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4E" w:rsidRDefault="00A6764E">
      <w:pPr>
        <w:spacing w:after="0"/>
        <w:ind w:left="-1440" w:right="10480"/>
      </w:pPr>
      <w:r w:rsidRPr="00A6764E">
        <w:rPr>
          <w:noProof/>
        </w:rPr>
        <w:drawing>
          <wp:inline distT="0" distB="0" distL="0" distR="0" wp14:anchorId="03527515" wp14:editId="0D6264BF">
            <wp:extent cx="5955665" cy="8188325"/>
            <wp:effectExtent l="7620" t="0" r="0" b="0"/>
            <wp:docPr id="1" name="Рисунок 1" descr="C:\Users\школа\Desktop\19 планы\20 год\ПЕСКОВ\атт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9 планы\20 год\ПЕСКОВ\атт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55665" cy="81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C6AF1" w:rsidRDefault="00CC6AF1">
      <w:pPr>
        <w:spacing w:after="0"/>
        <w:ind w:left="-1440" w:right="10480"/>
      </w:pPr>
    </w:p>
    <w:p w:rsidR="00CC6AF1" w:rsidRDefault="00F01903">
      <w:pPr>
        <w:spacing w:after="313" w:line="268" w:lineRule="auto"/>
        <w:ind w:left="38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Пояснительная записка </w:t>
      </w:r>
    </w:p>
    <w:p w:rsidR="00CC6AF1" w:rsidRDefault="00F01903">
      <w:pPr>
        <w:spacing w:after="190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>Рабочая программа по предмету «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математика»  составлена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основе следующих нормативных документов: </w:t>
      </w:r>
    </w:p>
    <w:p w:rsidR="00CC6AF1" w:rsidRDefault="00F01903">
      <w:pPr>
        <w:numPr>
          <w:ilvl w:val="0"/>
          <w:numId w:val="1"/>
        </w:numPr>
        <w:spacing w:after="5" w:line="270" w:lineRule="auto"/>
        <w:ind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ФГОС СОО (утвержден приказом Министерства образования и науки Российской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Федерации от 17.12.2010 № 1897, изм. от: 29 декабря 2014 г., 31 декабря 2015 г.); </w:t>
      </w:r>
    </w:p>
    <w:p w:rsidR="00C17961" w:rsidRPr="00C17961" w:rsidRDefault="00C17961">
      <w:pPr>
        <w:numPr>
          <w:ilvl w:val="0"/>
          <w:numId w:val="1"/>
        </w:numPr>
        <w:spacing w:after="5" w:line="270" w:lineRule="auto"/>
        <w:ind w:hanging="706"/>
        <w:jc w:val="both"/>
      </w:pPr>
      <w:r w:rsidRPr="00C17961">
        <w:rPr>
          <w:rFonts w:ascii="Times New Roman" w:eastAsia="Times New Roman" w:hAnsi="Times New Roman" w:cs="Times New Roman"/>
          <w:sz w:val="24"/>
        </w:rPr>
        <w:t>Метод</w:t>
      </w:r>
      <w:r>
        <w:rPr>
          <w:rFonts w:ascii="Times New Roman" w:eastAsia="Times New Roman" w:hAnsi="Times New Roman" w:cs="Times New Roman"/>
          <w:sz w:val="24"/>
        </w:rPr>
        <w:t xml:space="preserve">ические </w:t>
      </w:r>
      <w:r w:rsidRPr="00C17961">
        <w:rPr>
          <w:rFonts w:ascii="Times New Roman" w:eastAsia="Times New Roman" w:hAnsi="Times New Roman" w:cs="Times New Roman"/>
          <w:sz w:val="24"/>
        </w:rPr>
        <w:t xml:space="preserve">рекомендации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C17961">
        <w:rPr>
          <w:rFonts w:ascii="Times New Roman" w:eastAsia="Times New Roman" w:hAnsi="Times New Roman" w:cs="Times New Roman"/>
          <w:sz w:val="24"/>
        </w:rPr>
        <w:t>Особенности преп</w:t>
      </w:r>
      <w:r>
        <w:rPr>
          <w:rFonts w:ascii="Times New Roman" w:eastAsia="Times New Roman" w:hAnsi="Times New Roman" w:cs="Times New Roman"/>
          <w:sz w:val="24"/>
        </w:rPr>
        <w:t>одавания учебных предметов пред</w:t>
      </w:r>
      <w:r w:rsidRPr="00C17961">
        <w:rPr>
          <w:rFonts w:ascii="Times New Roman" w:eastAsia="Times New Roman" w:hAnsi="Times New Roman" w:cs="Times New Roman"/>
          <w:sz w:val="24"/>
        </w:rPr>
        <w:t>метной области «Математика и информатика» в 2021/2022 учебном году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17961"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/ авт.-сост.: Р.Р. Исма</w:t>
      </w:r>
      <w:r w:rsidRPr="00C17961">
        <w:rPr>
          <w:rFonts w:ascii="Times New Roman" w:eastAsia="Times New Roman" w:hAnsi="Times New Roman" w:cs="Times New Roman"/>
          <w:sz w:val="24"/>
        </w:rPr>
        <w:t xml:space="preserve">гилова, А.А. Рябова. — Казань: ИРО РТ, 2021. </w:t>
      </w:r>
    </w:p>
    <w:p w:rsidR="00CC6AF1" w:rsidRDefault="00F01903">
      <w:pPr>
        <w:numPr>
          <w:ilvl w:val="0"/>
          <w:numId w:val="1"/>
        </w:numPr>
        <w:spacing w:after="5" w:line="270" w:lineRule="auto"/>
        <w:ind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авторская программа </w:t>
      </w:r>
      <w:proofErr w:type="spellStart"/>
      <w:r>
        <w:rPr>
          <w:rFonts w:ascii="Times New Roman" w:eastAsia="Times New Roman" w:hAnsi="Times New Roman" w:cs="Times New Roman"/>
          <w:sz w:val="24"/>
        </w:rPr>
        <w:t>С.М.Никольский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М.К.Потапов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Н.Н.Решетников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А.В.Шевкин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опубликованная в сборнике «Программы общеобразовательных учреждений. Алгебра и начала математического анализа. 10-11 класс» автор-составитель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Т.А.Бурмистрова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– М.: Просвещение, 2018 г. </w:t>
      </w:r>
    </w:p>
    <w:p w:rsidR="00CC6AF1" w:rsidRDefault="00F01903" w:rsidP="00C17961">
      <w:pPr>
        <w:numPr>
          <w:ilvl w:val="0"/>
          <w:numId w:val="1"/>
        </w:numPr>
        <w:spacing w:after="5" w:line="270" w:lineRule="auto"/>
        <w:ind w:left="9" w:hanging="10"/>
        <w:jc w:val="both"/>
      </w:pPr>
      <w:r w:rsidRPr="00C17961">
        <w:rPr>
          <w:rFonts w:ascii="Times New Roman" w:eastAsia="Times New Roman" w:hAnsi="Times New Roman" w:cs="Times New Roman"/>
          <w:sz w:val="24"/>
        </w:rPr>
        <w:t xml:space="preserve">авторская программа </w:t>
      </w:r>
      <w:proofErr w:type="spellStart"/>
      <w:r w:rsidRPr="00C17961">
        <w:rPr>
          <w:rFonts w:ascii="Times New Roman" w:eastAsia="Times New Roman" w:hAnsi="Times New Roman" w:cs="Times New Roman"/>
          <w:sz w:val="24"/>
        </w:rPr>
        <w:t>Л.С.Атанасян</w:t>
      </w:r>
      <w:proofErr w:type="spellEnd"/>
      <w:r w:rsidRPr="00C1796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C17961">
        <w:rPr>
          <w:rFonts w:ascii="Times New Roman" w:eastAsia="Times New Roman" w:hAnsi="Times New Roman" w:cs="Times New Roman"/>
          <w:sz w:val="24"/>
        </w:rPr>
        <w:t>В.Ф.Бутузов</w:t>
      </w:r>
      <w:proofErr w:type="spellEnd"/>
      <w:r w:rsidRPr="00C1796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C17961">
        <w:rPr>
          <w:rFonts w:ascii="Times New Roman" w:eastAsia="Times New Roman" w:hAnsi="Times New Roman" w:cs="Times New Roman"/>
          <w:sz w:val="24"/>
        </w:rPr>
        <w:t>С.Б.Кадомцев</w:t>
      </w:r>
      <w:proofErr w:type="spellEnd"/>
      <w:r w:rsidRPr="00C17961">
        <w:rPr>
          <w:rFonts w:ascii="Times New Roman" w:eastAsia="Times New Roman" w:hAnsi="Times New Roman" w:cs="Times New Roman"/>
          <w:sz w:val="24"/>
        </w:rPr>
        <w:t xml:space="preserve"> и др.– М.: Просвещение, 2016 г </w:t>
      </w:r>
    </w:p>
    <w:p w:rsidR="00CC6AF1" w:rsidRDefault="00F01903">
      <w:pPr>
        <w:spacing w:after="5" w:line="270" w:lineRule="auto"/>
        <w:ind w:left="74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ориентирована на использование учебника (учебно-методического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комплекта)из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федерального перечня на 2020-2021 учебный год: С.М. Никольского и др. «Алгебра и начала анализа», 10 класс, М.: Просвещение, 2018 и учебнику «Геометрия 1011» / 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Атанасян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 С., Бутузов В. Ф., Кадомцев С. Б., Позняк Э. Г., Юд</w:t>
      </w:r>
      <w:r w:rsidR="004B67C7">
        <w:rPr>
          <w:rFonts w:ascii="Times New Roman" w:eastAsia="Times New Roman" w:hAnsi="Times New Roman" w:cs="Times New Roman"/>
          <w:sz w:val="24"/>
        </w:rPr>
        <w:t>ина И. И. М.: Просвещение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Реализация программы направлена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результатов в соответствии с требованиями ФГОС СОО. </w:t>
      </w:r>
    </w:p>
    <w:p w:rsidR="00CC6AF1" w:rsidRDefault="00F01903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 w:rsidP="004B67C7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Рабочая программа имеет целью  </w:t>
      </w:r>
    </w:p>
    <w:p w:rsidR="00CC6AF1" w:rsidRDefault="00F01903">
      <w:pPr>
        <w:numPr>
          <w:ilvl w:val="0"/>
          <w:numId w:val="2"/>
        </w:numPr>
        <w:spacing w:after="5" w:line="269" w:lineRule="auto"/>
        <w:ind w:hanging="10"/>
        <w:jc w:val="both"/>
      </w:pPr>
      <w:r>
        <w:rPr>
          <w:rFonts w:ascii="Times New Roman" w:eastAsia="Times New Roman" w:hAnsi="Times New Roman" w:cs="Times New Roman"/>
          <w:color w:val="404040"/>
          <w:sz w:val="24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 - овладение математическими знаниями и умениями, необходимыми в повседневной жизни, для изучения школьных естественно- научных дисциплин на базовом уровне, для получения образования в областях, не требующих углубленной математической подготовки; </w:t>
      </w:r>
    </w:p>
    <w:p w:rsidR="00CC6AF1" w:rsidRDefault="00F01903">
      <w:pPr>
        <w:numPr>
          <w:ilvl w:val="0"/>
          <w:numId w:val="2"/>
        </w:numPr>
        <w:spacing w:after="5" w:line="269" w:lineRule="auto"/>
        <w:ind w:hanging="10"/>
        <w:jc w:val="both"/>
      </w:pPr>
      <w:r>
        <w:rPr>
          <w:rFonts w:ascii="Times New Roman" w:eastAsia="Times New Roman" w:hAnsi="Times New Roman" w:cs="Times New Roman"/>
          <w:color w:val="404040"/>
          <w:sz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>
      <w:pPr>
        <w:spacing w:after="31" w:line="269" w:lineRule="auto"/>
        <w:ind w:left="9" w:right="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организации образовательной деятельности предполагается использование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системнодеятельностного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подхода, который обеспечивает: </w:t>
      </w:r>
      <w:r>
        <w:rPr>
          <w:rFonts w:ascii="Times New Roman" w:eastAsia="Times New Roman" w:hAnsi="Times New Roman" w:cs="Times New Roman"/>
          <w:color w:val="464C55"/>
          <w:sz w:val="24"/>
        </w:rPr>
        <w:t xml:space="preserve">формирование готовности обучающихся к саморазвитию и непрерывному образованию; проектирование и конструирование развивающей образовательной среды организации, осуществляющей образовательную деятельность; активную учебно-познавательную деятельность обучающихся; построение образовательной деятельности с учетом индивидуальных, возрастных, психологических, физиологических особенностей и здоровья обучающихся. 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</w:rPr>
        <w:lastRenderedPageBreak/>
        <w:t>способствует решению следующих задач изучения предмета «</w:t>
      </w:r>
      <w:proofErr w:type="gramStart"/>
      <w:r>
        <w:rPr>
          <w:rFonts w:ascii="Times New Roman" w:eastAsia="Times New Roman" w:hAnsi="Times New Roman" w:cs="Times New Roman"/>
          <w:sz w:val="24"/>
        </w:rPr>
        <w:t>математика 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уровне среднего общего образования: </w:t>
      </w:r>
    </w:p>
    <w:p w:rsidR="00CC6AF1" w:rsidRDefault="00F01903">
      <w:pPr>
        <w:numPr>
          <w:ilvl w:val="1"/>
          <w:numId w:val="2"/>
        </w:numPr>
        <w:spacing w:after="34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CC6AF1" w:rsidRDefault="00F01903">
      <w:pPr>
        <w:numPr>
          <w:ilvl w:val="1"/>
          <w:numId w:val="2"/>
        </w:numPr>
        <w:spacing w:after="32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 </w:t>
      </w:r>
    </w:p>
    <w:p w:rsidR="00CC6AF1" w:rsidRDefault="00F01903">
      <w:pPr>
        <w:numPr>
          <w:ilvl w:val="1"/>
          <w:numId w:val="2"/>
        </w:numPr>
        <w:spacing w:after="32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изучение свойств пространственных тел, формирование умения применять полученные знания для решения практических задач; </w:t>
      </w:r>
      <w:r>
        <w:rPr>
          <w:rFonts w:ascii="Segoe UI Symbol" w:eastAsia="Segoe UI Symbol" w:hAnsi="Segoe UI Symbol" w:cs="Segoe UI Symbol"/>
          <w:sz w:val="24"/>
        </w:rPr>
        <w:t>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знакомство с основными идеями и методами математического анализа. </w:t>
      </w:r>
    </w:p>
    <w:p w:rsidR="00CC6AF1" w:rsidRDefault="00F01903">
      <w:pPr>
        <w:spacing w:after="31" w:line="270" w:lineRule="auto"/>
        <w:ind w:left="1455" w:hanging="360"/>
        <w:jc w:val="both"/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ходе </w:t>
      </w:r>
      <w:r>
        <w:rPr>
          <w:rFonts w:ascii="Times New Roman" w:eastAsia="Times New Roman" w:hAnsi="Times New Roman" w:cs="Times New Roman"/>
          <w:sz w:val="24"/>
        </w:rPr>
        <w:tab/>
        <w:t xml:space="preserve">освоения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содержания </w:t>
      </w:r>
      <w:r>
        <w:rPr>
          <w:rFonts w:ascii="Times New Roman" w:eastAsia="Times New Roman" w:hAnsi="Times New Roman" w:cs="Times New Roman"/>
          <w:sz w:val="24"/>
        </w:rPr>
        <w:tab/>
        <w:t xml:space="preserve">курса </w:t>
      </w:r>
      <w:r>
        <w:rPr>
          <w:rFonts w:ascii="Times New Roman" w:eastAsia="Times New Roman" w:hAnsi="Times New Roman" w:cs="Times New Roman"/>
          <w:sz w:val="24"/>
        </w:rPr>
        <w:tab/>
        <w:t xml:space="preserve">учащиеся </w:t>
      </w:r>
      <w:r>
        <w:rPr>
          <w:rFonts w:ascii="Times New Roman" w:eastAsia="Times New Roman" w:hAnsi="Times New Roman" w:cs="Times New Roman"/>
          <w:sz w:val="24"/>
        </w:rPr>
        <w:tab/>
        <w:t xml:space="preserve">получают возможность: 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развить представления о числе и роли вычислений в человеческой    практике;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сформировать практические навыки выполнения устных, письменных,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инструментальных вычислений, развить вычислительную культуру;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овладеть символическим языком алгебры, выработать формально </w:t>
      </w:r>
    </w:p>
    <w:p w:rsidR="00CC6AF1" w:rsidRDefault="00F01903">
      <w:pPr>
        <w:numPr>
          <w:ilvl w:val="1"/>
          <w:numId w:val="2"/>
        </w:numPr>
        <w:spacing w:after="34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алгебраические умения и научиться применять их к решению оперативные математических и нематематических задач; </w:t>
      </w:r>
    </w:p>
    <w:p w:rsidR="00CC6AF1" w:rsidRDefault="00F01903">
      <w:pPr>
        <w:numPr>
          <w:ilvl w:val="1"/>
          <w:numId w:val="2"/>
        </w:numPr>
        <w:spacing w:after="29" w:line="270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решения  разнообразных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классов задач из различных разделов курса, в том числе задач, требующих поиска пути и способов решения; 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CC6AF1" w:rsidRDefault="00F01903">
      <w:pPr>
        <w:numPr>
          <w:ilvl w:val="1"/>
          <w:numId w:val="2"/>
        </w:numPr>
        <w:spacing w:after="34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овладевали приемами аналитико-синтетической деятельности при доказательстве теории и решении задач; </w:t>
      </w:r>
    </w:p>
    <w:p w:rsidR="00CC6AF1" w:rsidRDefault="00F01903">
      <w:pPr>
        <w:numPr>
          <w:ilvl w:val="1"/>
          <w:numId w:val="2"/>
        </w:numPr>
        <w:spacing w:after="39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целенаправленно обращались к примерам из практики, что развивает умения учащихся вычленять геометрические </w:t>
      </w:r>
      <w:proofErr w:type="gramStart"/>
      <w:r>
        <w:rPr>
          <w:rFonts w:ascii="Times New Roman" w:eastAsia="Times New Roman" w:hAnsi="Times New Roman" w:cs="Times New Roman"/>
          <w:sz w:val="24"/>
        </w:rPr>
        <w:t>факты,  формы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отношения в предметах и явлениях действительности, использовали язык геометрии для их описания, приобретали опыт 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CC6AF1" w:rsidRDefault="00F01903">
      <w:pPr>
        <w:numPr>
          <w:ilvl w:val="1"/>
          <w:numId w:val="2"/>
        </w:numPr>
        <w:spacing w:after="61" w:line="24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технологии; </w:t>
      </w:r>
    </w:p>
    <w:p w:rsidR="00CC6AF1" w:rsidRDefault="00F01903">
      <w:pPr>
        <w:numPr>
          <w:ilvl w:val="1"/>
          <w:numId w:val="2"/>
        </w:numPr>
        <w:spacing w:after="34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проведения доказательных рассуждений, аргументации, выдвижения гипотез и их обоснования; </w:t>
      </w:r>
    </w:p>
    <w:p w:rsidR="00CC6AF1" w:rsidRDefault="00F01903">
      <w:pPr>
        <w:numPr>
          <w:ilvl w:val="1"/>
          <w:numId w:val="2"/>
        </w:numPr>
        <w:spacing w:after="5" w:line="270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поиска, систематизации, анализа и классификации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информации,  использования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разнообразных информационных источников, включая  учебную и справочную литературу, современные информационные технологии. </w:t>
      </w:r>
    </w:p>
    <w:p w:rsidR="00CC6AF1" w:rsidRDefault="00F01903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Промежуточная аттестация проводится в соответствии с разделом «Система оценки» ООП СОО и «Положением о промежуточной аттестации». Результаты промежуточной аттестации представляют собой результаты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мониторинга индивидуальных образовательных достижений обучающихся, которые отражают динамику формирования их способности к решению учебно-практических и </w:t>
      </w:r>
      <w:proofErr w:type="spellStart"/>
      <w:r>
        <w:rPr>
          <w:rFonts w:ascii="Times New Roman" w:eastAsia="Times New Roman" w:hAnsi="Times New Roman" w:cs="Times New Roman"/>
          <w:sz w:val="24"/>
        </w:rPr>
        <w:t>учебнопознавательных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задач и навыков учебно-исследовательской, проектной и социальной деятельности.  </w:t>
      </w:r>
    </w:p>
    <w:p w:rsidR="00CC6AF1" w:rsidRDefault="00F01903">
      <w:pPr>
        <w:spacing w:after="2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 w:rsidP="00C17961">
      <w:pPr>
        <w:spacing w:after="0"/>
        <w:ind w:left="1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C6AF1" w:rsidRDefault="00F01903" w:rsidP="004B67C7">
      <w:pPr>
        <w:spacing w:after="3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Раздел «Планируемые результаты освоения учебного предмета, курса» </w:t>
      </w:r>
    </w:p>
    <w:p w:rsidR="00CC6AF1" w:rsidRDefault="00F01903">
      <w:pPr>
        <w:spacing w:after="25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Раздел рабочей программы «Планируемые результаты освоения учебного предмета, курса» содержит перечень результатов учеников после освоения рабочей программы. </w:t>
      </w:r>
    </w:p>
    <w:p w:rsidR="00CC6AF1" w:rsidRDefault="00F01903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ФГОС </w:t>
      </w:r>
      <w:r>
        <w:rPr>
          <w:rFonts w:ascii="Times New Roman" w:eastAsia="Times New Roman" w:hAnsi="Times New Roman" w:cs="Times New Roman"/>
          <w:i/>
          <w:sz w:val="24"/>
        </w:rPr>
        <w:t xml:space="preserve">среднего общего образования </w:t>
      </w:r>
      <w:r>
        <w:rPr>
          <w:rFonts w:ascii="Times New Roman" w:eastAsia="Times New Roman" w:hAnsi="Times New Roman" w:cs="Times New Roman"/>
          <w:sz w:val="24"/>
        </w:rPr>
        <w:t xml:space="preserve">устанавливает требования к результатам освоения учебного предмета личностным,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предметным. </w:t>
      </w:r>
    </w:p>
    <w:p w:rsidR="00CC6AF1" w:rsidRDefault="00F01903">
      <w:pPr>
        <w:spacing w:after="151"/>
        <w:ind w:left="711"/>
      </w:pPr>
      <w:r>
        <w:rPr>
          <w:rFonts w:ascii="Times New Roman" w:eastAsia="Times New Roman" w:hAnsi="Times New Roman" w:cs="Times New Roman"/>
          <w:b/>
          <w:u w:val="single" w:color="000000"/>
        </w:rPr>
        <w:t>Таблица 1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Требования к результатам освоения обучающимися ООП СОО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spacing w:after="0"/>
        <w:ind w:left="711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86" w:type="dxa"/>
        <w:tblInd w:w="113" w:type="dxa"/>
        <w:tblCellMar>
          <w:top w:w="47" w:type="dxa"/>
          <w:left w:w="113" w:type="dxa"/>
          <w:right w:w="48" w:type="dxa"/>
        </w:tblCellMar>
        <w:tblLook w:val="04A0" w:firstRow="1" w:lastRow="0" w:firstColumn="1" w:lastColumn="0" w:noHBand="0" w:noVBand="1"/>
      </w:tblPr>
      <w:tblGrid>
        <w:gridCol w:w="3161"/>
        <w:gridCol w:w="3265"/>
        <w:gridCol w:w="3260"/>
      </w:tblGrid>
      <w:tr w:rsidR="00CC6AF1">
        <w:trPr>
          <w:trHeight w:val="874"/>
        </w:trPr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238" w:right="23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Личностные результаты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17"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результаты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884" w:hanging="10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Предметные  результаты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6AF1">
        <w:trPr>
          <w:trHeight w:val="5800"/>
        </w:trPr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216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Включают: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3"/>
              </w:numPr>
              <w:spacing w:after="36" w:line="261" w:lineRule="auto"/>
              <w:ind w:right="52" w:firstLine="34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готовность и способность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обучающихся к саморазвитию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>личностному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самоопределению;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3"/>
              </w:numPr>
              <w:spacing w:after="50" w:line="248" w:lineRule="auto"/>
              <w:ind w:right="52" w:firstLine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u w:val="single" w:color="000000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мотивации к обучению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целенаправленной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познавательной деятельности,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системы значимых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социальных и межличностных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отношений, </w:t>
            </w:r>
            <w:proofErr w:type="spellStart"/>
            <w:r>
              <w:rPr>
                <w:rFonts w:ascii="Times New Roman" w:eastAsia="Times New Roman" w:hAnsi="Times New Roman" w:cs="Times New Roman"/>
                <w:u w:val="single" w:color="000000"/>
              </w:rPr>
              <w:t>ценностносмысловых</w:t>
            </w:r>
            <w:proofErr w:type="spellEnd"/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установок,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отражающих личностные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гражданские позиции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деятельности, социальные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компетенции, правосознание;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CC6AF1" w:rsidRDefault="00F01903">
            <w:pPr>
              <w:numPr>
                <w:ilvl w:val="0"/>
                <w:numId w:val="13"/>
              </w:numPr>
              <w:ind w:right="52" w:firstLine="34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способность ставить цели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и строить жизненные планы,</w:t>
            </w:r>
            <w:r>
              <w:rPr>
                <w:rFonts w:ascii="Times New Roman" w:eastAsia="Times New Roman" w:hAnsi="Times New Roman" w:cs="Times New Roman"/>
              </w:rPr>
              <w:t xml:space="preserve"> способность к осознанию российской идентичности в поликультурном социуме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216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Включают: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4"/>
              </w:numPr>
              <w:spacing w:line="251" w:lineRule="auto"/>
              <w:ind w:right="5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освоение обучающимися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u w:val="single" w:color="000000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понятий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универсальных учебных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действий (далее УУД) -</w:t>
            </w:r>
          </w:p>
          <w:p w:rsidR="00CC6AF1" w:rsidRDefault="00F01903">
            <w:pPr>
              <w:spacing w:after="16" w:line="278" w:lineRule="auto"/>
              <w:ind w:left="43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регулятивные, познавательные,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коммуникативные;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4"/>
              </w:numPr>
              <w:spacing w:after="35" w:line="262" w:lineRule="auto"/>
              <w:ind w:right="5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>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использования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>учебной,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познавательной и социальной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практике;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4"/>
              </w:numPr>
              <w:ind w:right="59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планирования и осуществления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учебной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организации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  <w:t>учебного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сотрудничества с педагогами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сверстниками;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построение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образовательной траектории.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216"/>
              <w:ind w:left="130"/>
            </w:pP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Включают: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5"/>
              </w:numPr>
              <w:spacing w:after="50" w:line="247" w:lineRule="auto"/>
              <w:ind w:right="58" w:hanging="10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освоенные обучающимися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в ходе изучения учебного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предмета умения,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специфические для данной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предметной области, виды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деятельности по получению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нового знания в рамках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учебного предмета, его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преобразованию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применению в учебных,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учебно-проектных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социально-проектных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ситуациях;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6AF1" w:rsidRDefault="00F01903">
            <w:pPr>
              <w:numPr>
                <w:ilvl w:val="0"/>
                <w:numId w:val="15"/>
              </w:numPr>
              <w:ind w:right="58" w:hanging="10"/>
              <w:jc w:val="both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формирование научного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типа мышления, научных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представлений о ключевых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теориях, типах и видах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отношений, владение научной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терминологией, ключевыми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понятиями, методами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приемами.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C6AF1" w:rsidRDefault="00F01903">
      <w:pPr>
        <w:spacing w:after="5" w:line="270" w:lineRule="auto"/>
        <w:ind w:left="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1. Личностные результаты </w:t>
      </w:r>
      <w:r>
        <w:rPr>
          <w:rFonts w:ascii="Times New Roman" w:eastAsia="Times New Roman" w:hAnsi="Times New Roman" w:cs="Times New Roman"/>
          <w:sz w:val="24"/>
        </w:rPr>
        <w:t xml:space="preserve">по учебному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предмету</w:t>
      </w:r>
      <w:r>
        <w:rPr>
          <w:rFonts w:ascii="Times New Roman" w:eastAsia="Times New Roman" w:hAnsi="Times New Roman" w:cs="Times New Roman"/>
          <w:i/>
          <w:sz w:val="24"/>
        </w:rPr>
        <w:t>«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Математика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подробно отражены в разделе ООП СОО МОУ «Средняя школа № 43 им. А.С. Пушкина» 1.2.1. «Планируемые личностные результаты освоения»  </w:t>
      </w:r>
      <w:r>
        <w:rPr>
          <w:rFonts w:ascii="Times New Roman" w:eastAsia="Times New Roman" w:hAnsi="Times New Roman" w:cs="Times New Roman"/>
          <w:b/>
        </w:rPr>
        <w:t>Личностные результаты освоения ООП СОО нацелены на формирование: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lastRenderedPageBreak/>
        <w:t>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0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готовности к служению Отечеству, его защите;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толерантного сознание и поведение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0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нравственного сознание и поведение на основе усвоения общечеловеческих ценностей;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готовности и способности к образованию, в том числе самообразованию, на протяжении всей жизни; сознательного отношения к непрерывному образованию как условию успешной профессиональной и общественной деятельности;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эстетического отношения к миру, включая эстетику быта, научного и технического творчества, спорта, общественных отношений;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неприятия вредных привычек: курения, употребления алкоголя, наркотиков;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бережного, ответственного и компетентного отношение к физическому и психологическому здоровью, как собственному, так и других людей, умения оказывать первую помощь;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осознанного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>экологического мышления, понимания влияния социально-экономических процессов на состояние природной и социальной среды; приобретения опыта эколого-направленной деятельности;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ответственного отношения к созданию семьи на основе осознанного принятия ценностей семейной жизни.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C6AF1" w:rsidRDefault="00F01903">
      <w:pPr>
        <w:numPr>
          <w:ilvl w:val="0"/>
          <w:numId w:val="3"/>
        </w:numPr>
        <w:spacing w:after="5" w:line="270" w:lineRule="auto"/>
        <w:ind w:right="12" w:firstLine="274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</w:rPr>
        <w:t xml:space="preserve">по учебному предмету </w:t>
      </w:r>
      <w:r>
        <w:rPr>
          <w:rFonts w:ascii="Times New Roman" w:eastAsia="Times New Roman" w:hAnsi="Times New Roman" w:cs="Times New Roman"/>
          <w:i/>
          <w:sz w:val="24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</w:rPr>
        <w:t>Математика</w:t>
      </w:r>
      <w:r>
        <w:rPr>
          <w:rFonts w:ascii="Times New Roman" w:eastAsia="Times New Roman" w:hAnsi="Times New Roman" w:cs="Times New Roman"/>
          <w:i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 xml:space="preserve">подробно отражены в разделе ООП СОО МОУ </w:t>
      </w:r>
      <w:proofErr w:type="gramStart"/>
      <w:r>
        <w:rPr>
          <w:rFonts w:ascii="Times New Roman" w:eastAsia="Times New Roman" w:hAnsi="Times New Roman" w:cs="Times New Roman"/>
          <w:sz w:val="24"/>
        </w:rPr>
        <w:t>«»Средняя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школа № 43 им. А.С. Пушкина 1.2.1. «Планируемые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результаты освоения» и приложении к ООП СОО: </w:t>
      </w:r>
    </w:p>
    <w:p w:rsidR="00CC6AF1" w:rsidRDefault="00F01903">
      <w:pPr>
        <w:spacing w:after="206"/>
        <w:ind w:left="-1" w:firstLine="144"/>
      </w:pPr>
      <w:proofErr w:type="spellStart"/>
      <w:r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результаты освоения обучающимися учебных предметов, включая учебный предмет «Математика», в рамках реализации ООП СОО: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CC6AF1" w:rsidRDefault="00F01903">
      <w:pPr>
        <w:numPr>
          <w:ilvl w:val="0"/>
          <w:numId w:val="3"/>
        </w:numPr>
        <w:spacing w:after="0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умение определять назначение и функции различных социальных институтов;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умение самостоятельно оценивать и принимать решения, определяющие стратегию поведения, с учётом гражданских и нравственных ценностей;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CC6AF1" w:rsidRDefault="00F01903">
      <w:pPr>
        <w:numPr>
          <w:ilvl w:val="0"/>
          <w:numId w:val="3"/>
        </w:numPr>
        <w:spacing w:after="31" w:line="269" w:lineRule="auto"/>
        <w:ind w:right="12" w:firstLine="274"/>
        <w:jc w:val="both"/>
      </w:pPr>
      <w:r>
        <w:rPr>
          <w:rFonts w:ascii="Times New Roman" w:eastAsia="Times New Roman" w:hAnsi="Times New Roman" w:cs="Times New Roman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CC6AF1" w:rsidRDefault="00F01903">
      <w:pPr>
        <w:spacing w:after="198" w:line="269" w:lineRule="auto"/>
        <w:ind w:left="-1" w:right="12" w:firstLine="706"/>
        <w:jc w:val="both"/>
      </w:pPr>
      <w:r>
        <w:rPr>
          <w:rFonts w:ascii="Times New Roman" w:eastAsia="Times New Roman" w:hAnsi="Times New Roman" w:cs="Times New Roman"/>
        </w:rPr>
        <w:t xml:space="preserve">Достижение планируемых </w:t>
      </w:r>
      <w:proofErr w:type="spellStart"/>
      <w:r>
        <w:rPr>
          <w:rFonts w:ascii="Times New Roman" w:eastAsia="Times New Roman" w:hAnsi="Times New Roman" w:cs="Times New Roman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результатов будет обеспечено </w:t>
      </w:r>
      <w:proofErr w:type="gramStart"/>
      <w:r>
        <w:rPr>
          <w:rFonts w:ascii="Times New Roman" w:eastAsia="Times New Roman" w:hAnsi="Times New Roman" w:cs="Times New Roman"/>
        </w:rPr>
        <w:t>реализацией  программы</w:t>
      </w:r>
      <w:proofErr w:type="gramEnd"/>
      <w:r>
        <w:rPr>
          <w:rFonts w:ascii="Times New Roman" w:eastAsia="Times New Roman" w:hAnsi="Times New Roman" w:cs="Times New Roman"/>
        </w:rPr>
        <w:t xml:space="preserve"> развития универсальных учебных действий  (далее УУД) через содержание и вариативные способы деятельности на всех учебных предметах, включая учебный предмет «Математика». </w:t>
      </w:r>
    </w:p>
    <w:p w:rsidR="00CC6AF1" w:rsidRDefault="00F01903">
      <w:pPr>
        <w:spacing w:after="0"/>
        <w:ind w:left="875" w:right="873" w:hanging="10"/>
      </w:pPr>
      <w:r>
        <w:rPr>
          <w:rFonts w:ascii="Times New Roman" w:eastAsia="Times New Roman" w:hAnsi="Times New Roman" w:cs="Times New Roman"/>
          <w:b/>
          <w:i/>
        </w:rPr>
        <w:t xml:space="preserve">В сфере развития </w:t>
      </w:r>
      <w:r>
        <w:rPr>
          <w:rFonts w:ascii="Times New Roman" w:eastAsia="Times New Roman" w:hAnsi="Times New Roman" w:cs="Times New Roman"/>
          <w:b/>
        </w:rPr>
        <w:t xml:space="preserve">регулятивных универсальных учебных действий Таблица 2 </w:t>
      </w:r>
    </w:p>
    <w:tbl>
      <w:tblPr>
        <w:tblStyle w:val="TableGrid"/>
        <w:tblW w:w="9465" w:type="dxa"/>
        <w:tblInd w:w="122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18"/>
        <w:gridCol w:w="1805"/>
        <w:gridCol w:w="2154"/>
        <w:gridCol w:w="4788"/>
      </w:tblGrid>
      <w:tr w:rsidR="00CC6AF1">
        <w:trPr>
          <w:trHeight w:val="710"/>
        </w:trPr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>Выпускник научится: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113" w:firstLine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Выпускник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получит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возможность научиться: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6AF1">
        <w:trPr>
          <w:trHeight w:val="8014"/>
        </w:trPr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16"/>
              </w:numPr>
              <w:spacing w:after="41" w:line="257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целеполаганию, включая постановку новых целей, преобразование практической задачи в познавательную;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47" w:line="251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3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планировать пути достижения целей;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4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устанавливать целевые приоритеты;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11" w:line="284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уметь самостоятельно контролировать своё время и управлять им;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22" w:line="275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принимать решения в проблемной ситуации на основе переговоров;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46" w:line="252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      </w:r>
          </w:p>
          <w:p w:rsidR="00CC6AF1" w:rsidRDefault="00F01903">
            <w:pPr>
              <w:numPr>
                <w:ilvl w:val="0"/>
                <w:numId w:val="16"/>
              </w:numPr>
              <w:spacing w:after="52" w:line="247" w:lineRule="auto"/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 </w:t>
            </w:r>
          </w:p>
          <w:p w:rsidR="00CC6AF1" w:rsidRDefault="00F01903">
            <w:pPr>
              <w:numPr>
                <w:ilvl w:val="0"/>
                <w:numId w:val="16"/>
              </w:numPr>
              <w:ind w:left="46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прогнозирования как предвидения будущих событий и развития процесса.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17"/>
              </w:numPr>
              <w:spacing w:after="22" w:line="274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самостоятельно ставить новые учебные цели и задачи;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17" w:line="279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построению жизненных планов во временной перспективе;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41" w:line="257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 планировании достижения целей самостоятельно, полно и адекватно учитывать условия и средства их достижения;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38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выделять альтернативные способы достижения цели и выбирать наиболее эффективный способ;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51" w:line="248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учебной и познавательной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деятельностив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форме осознанного управления своим поведением и деятельностью, направленной на достижение поставленных целей;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41" w:line="257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познавательную рефлексию в отношении действий по решению учебных и познавательных задач;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44" w:line="237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адекватно оценивать объективную трудность как меру фактического или предполагаемого расхода ресурсов на </w:t>
            </w:r>
          </w:p>
          <w:p w:rsidR="00CC6AF1" w:rsidRDefault="00F01903">
            <w:pPr>
              <w:spacing w:after="39"/>
              <w:ind w:left="290"/>
            </w:pPr>
            <w:r>
              <w:rPr>
                <w:rFonts w:ascii="Times New Roman" w:eastAsia="Times New Roman" w:hAnsi="Times New Roman" w:cs="Times New Roman"/>
              </w:rPr>
              <w:t xml:space="preserve">решение задачи;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36" w:line="262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адекватно оценивать свои возможности достижения цели определённой сложности в различных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сферах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самостоятельной деятельности; </w:t>
            </w:r>
          </w:p>
          <w:p w:rsidR="00CC6AF1" w:rsidRDefault="00F01903">
            <w:pPr>
              <w:numPr>
                <w:ilvl w:val="0"/>
                <w:numId w:val="17"/>
              </w:numPr>
              <w:spacing w:after="13" w:line="283" w:lineRule="auto"/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эмоциональных состояний; </w:t>
            </w:r>
          </w:p>
          <w:p w:rsidR="00CC6AF1" w:rsidRDefault="00F01903">
            <w:pPr>
              <w:numPr>
                <w:ilvl w:val="0"/>
                <w:numId w:val="17"/>
              </w:numPr>
              <w:ind w:right="105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прилагать волевые усилия и преодолевать трудности и препятствия на пути достижения целей. </w:t>
            </w:r>
          </w:p>
        </w:tc>
      </w:tr>
      <w:tr w:rsidR="00CC6AF1">
        <w:trPr>
          <w:trHeight w:val="256"/>
        </w:trPr>
        <w:tc>
          <w:tcPr>
            <w:tcW w:w="7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6AF1" w:rsidRDefault="00F01903">
            <w:pPr>
              <w:ind w:left="-108"/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6AF1" w:rsidRDefault="00F019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В сфере развития </w:t>
            </w:r>
          </w:p>
        </w:tc>
        <w:tc>
          <w:tcPr>
            <w:tcW w:w="694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6AF1" w:rsidRDefault="00F01903">
            <w:r>
              <w:rPr>
                <w:rFonts w:ascii="Times New Roman" w:eastAsia="Times New Roman" w:hAnsi="Times New Roman" w:cs="Times New Roman"/>
                <w:b/>
              </w:rPr>
              <w:t xml:space="preserve">коммуникативных универсальных учебных действий </w:t>
            </w:r>
          </w:p>
        </w:tc>
      </w:tr>
    </w:tbl>
    <w:p w:rsidR="00CC6AF1" w:rsidRDefault="00F01903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</w:rPr>
        <w:t>Таблица 3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65" w:type="dxa"/>
        <w:tblInd w:w="122" w:type="dxa"/>
        <w:tblCellMar>
          <w:top w:w="11" w:type="dxa"/>
          <w:right w:w="4" w:type="dxa"/>
        </w:tblCellMar>
        <w:tblLook w:val="04A0" w:firstRow="1" w:lastRow="0" w:firstColumn="1" w:lastColumn="0" w:noHBand="0" w:noVBand="1"/>
      </w:tblPr>
      <w:tblGrid>
        <w:gridCol w:w="502"/>
        <w:gridCol w:w="1805"/>
        <w:gridCol w:w="2370"/>
        <w:gridCol w:w="4788"/>
      </w:tblGrid>
      <w:tr w:rsidR="00CC6AF1">
        <w:trPr>
          <w:trHeight w:val="715"/>
        </w:trPr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r>
              <w:rPr>
                <w:rFonts w:ascii="Times New Roman" w:eastAsia="Times New Roman" w:hAnsi="Times New Roman" w:cs="Times New Roman"/>
                <w:b/>
              </w:rPr>
              <w:t>Выпускник научится: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4" w:firstLine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Выпускник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получит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возможность научиться: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6AF1">
        <w:trPr>
          <w:trHeight w:val="2093"/>
        </w:trPr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18"/>
              </w:numPr>
              <w:spacing w:after="39"/>
              <w:ind w:right="57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CC6AF1" w:rsidRDefault="00F01903">
            <w:pPr>
              <w:numPr>
                <w:ilvl w:val="0"/>
                <w:numId w:val="18"/>
              </w:numPr>
              <w:ind w:right="57" w:hanging="14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19"/>
              </w:numPr>
              <w:spacing w:after="42" w:line="239" w:lineRule="auto"/>
              <w:ind w:left="364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учитывать и координировать отличные от собственной позиции других людей в </w:t>
            </w:r>
          </w:p>
          <w:p w:rsidR="00CC6AF1" w:rsidRDefault="00F01903">
            <w:pPr>
              <w:spacing w:after="39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сотрудничестве; </w:t>
            </w:r>
          </w:p>
          <w:p w:rsidR="00CC6AF1" w:rsidRDefault="00F01903">
            <w:pPr>
              <w:numPr>
                <w:ilvl w:val="0"/>
                <w:numId w:val="19"/>
              </w:numPr>
              <w:spacing w:after="21" w:line="275" w:lineRule="auto"/>
              <w:ind w:left="364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учитывать разные мнения и интересы и обосновывать собственную позицию; </w:t>
            </w:r>
          </w:p>
          <w:p w:rsidR="00CC6AF1" w:rsidRDefault="00F01903">
            <w:pPr>
              <w:numPr>
                <w:ilvl w:val="0"/>
                <w:numId w:val="19"/>
              </w:numPr>
              <w:spacing w:after="17" w:line="280" w:lineRule="auto"/>
              <w:ind w:left="364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понимать относительность мнений и подходов к решению проблемы; </w:t>
            </w:r>
          </w:p>
          <w:p w:rsidR="00CC6AF1" w:rsidRDefault="00F01903">
            <w:pPr>
              <w:numPr>
                <w:ilvl w:val="0"/>
                <w:numId w:val="19"/>
              </w:numPr>
              <w:ind w:left="364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продуктивно разрешать конфликты на </w:t>
            </w:r>
          </w:p>
        </w:tc>
      </w:tr>
      <w:tr w:rsidR="00CC6AF1">
        <w:trPr>
          <w:trHeight w:val="11524"/>
        </w:trPr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20"/>
              </w:numPr>
              <w:spacing w:after="41" w:line="256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устанавливать и сравнивать разные точки зрения, прежде чем принимать решения и делать выбор;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38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аргументировать свою точку зрения, спорить и отстаивать свою позицию не враждебным для оппонентов образом;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1" w:line="257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задавать вопросы, необходимые для организации собственной деятельности и сотрудничества с партнёром;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1" w:line="257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взаимный контроль и оказывать в сотрудничестве необходимую взаимопомощь;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7" w:line="251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адекватно использовать речь для планирования и регуляции своей деятельности, решения различных коммуникативных задач;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3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владеть устной и письменной речью;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12" w:line="284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строить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монологическое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контекстное высказывание;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7" w:line="251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организовывать и планировать учебное сотрудничество с учителем и сверстниками, определять цели и функции участников, способы взаимодействия;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планировать общие способы работы;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16" w:line="280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контроль, коррекцию, оценку действий партнёра, уметь убеждать;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48" w:line="251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работать в группе — устанавливать рабочие отношения, эффективно сотрудничать и способствовать продуктивной кооперации;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37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интегрироваться в группу сверстников и строить продуктивное взаимодействие со </w:t>
            </w:r>
          </w:p>
          <w:p w:rsidR="00CC6AF1" w:rsidRDefault="00F01903">
            <w:pPr>
              <w:spacing w:after="38"/>
              <w:ind w:left="253"/>
            </w:pPr>
            <w:r>
              <w:rPr>
                <w:rFonts w:ascii="Times New Roman" w:eastAsia="Times New Roman" w:hAnsi="Times New Roman" w:cs="Times New Roman"/>
              </w:rPr>
              <w:t xml:space="preserve">сверстниками и взрослыми;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3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коммуникативной рефлексии; </w:t>
            </w:r>
          </w:p>
          <w:p w:rsidR="00CC6AF1" w:rsidRDefault="00F01903">
            <w:pPr>
              <w:numPr>
                <w:ilvl w:val="0"/>
                <w:numId w:val="20"/>
              </w:numPr>
              <w:spacing w:after="37" w:line="262" w:lineRule="auto"/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адекватные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языковые средства для отображения своих чувств, мыслей, мотивов и потребностей; </w:t>
            </w:r>
          </w:p>
          <w:p w:rsidR="00CC6AF1" w:rsidRDefault="00F01903">
            <w:pPr>
              <w:numPr>
                <w:ilvl w:val="0"/>
                <w:numId w:val="20"/>
              </w:numPr>
              <w:ind w:left="468" w:right="98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отображать в речи (описание, объяснение) содержание совершаемых действий как в форме громкой социализированной речи, так и в форме внутренней речи.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54" w:line="245" w:lineRule="auto"/>
              <w:ind w:left="290" w:right="2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21" w:line="275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брать на себя инициативу в организации совместного действия (деловое лидерство);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39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оказывать поддержку и содействие тем, от кого зависит достижение цели в совместной деятельности;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41" w:line="257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коммуникативную рефлексию как осознание оснований собственных действий и действий партнёра;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38" w:line="239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процессе коммуникации достаточно точно, последовательно и полно передавать партнёру необходимую информацию как </w:t>
            </w:r>
          </w:p>
          <w:p w:rsidR="00CC6AF1" w:rsidRDefault="00F01903">
            <w:pPr>
              <w:spacing w:after="39"/>
              <w:ind w:left="290"/>
            </w:pPr>
            <w:r>
              <w:rPr>
                <w:rFonts w:ascii="Times New Roman" w:eastAsia="Times New Roman" w:hAnsi="Times New Roman" w:cs="Times New Roman"/>
              </w:rPr>
              <w:t xml:space="preserve">ориентир для построения действия;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54" w:line="244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53" w:line="245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      </w:r>
          </w:p>
          <w:p w:rsidR="00CC6AF1" w:rsidRDefault="00F01903">
            <w:pPr>
              <w:numPr>
                <w:ilvl w:val="0"/>
                <w:numId w:val="21"/>
              </w:numPr>
              <w:spacing w:after="42" w:line="239" w:lineRule="auto"/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устраивать эффективные групповые обсуждения и обеспечивать обмен знаниями между членами группы для принятия </w:t>
            </w:r>
          </w:p>
          <w:p w:rsidR="00CC6AF1" w:rsidRDefault="00F01903">
            <w:pPr>
              <w:spacing w:after="38"/>
              <w:ind w:left="290"/>
            </w:pPr>
            <w:r>
              <w:rPr>
                <w:rFonts w:ascii="Times New Roman" w:eastAsia="Times New Roman" w:hAnsi="Times New Roman" w:cs="Times New Roman"/>
              </w:rPr>
              <w:t xml:space="preserve">эффективных совместных решений; </w:t>
            </w:r>
          </w:p>
          <w:p w:rsidR="00CC6AF1" w:rsidRDefault="00F01903">
            <w:pPr>
              <w:numPr>
                <w:ilvl w:val="0"/>
                <w:numId w:val="21"/>
              </w:numPr>
              <w:ind w:left="291" w:right="202"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совместной деятельности чётко формулировать цели группы и позволять её участникам проявлять собственную энергию для достижения этих целей. </w:t>
            </w:r>
          </w:p>
        </w:tc>
      </w:tr>
      <w:tr w:rsidR="00CC6AF1">
        <w:trPr>
          <w:trHeight w:val="256"/>
        </w:trPr>
        <w:tc>
          <w:tcPr>
            <w:tcW w:w="5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6AF1" w:rsidRDefault="00F01903">
            <w:pPr>
              <w:ind w:left="-108"/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CC6AF1" w:rsidRDefault="00F0190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В сфере развития </w:t>
            </w:r>
          </w:p>
        </w:tc>
        <w:tc>
          <w:tcPr>
            <w:tcW w:w="715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CC6AF1" w:rsidRDefault="00F01903">
            <w:r>
              <w:rPr>
                <w:rFonts w:ascii="Times New Roman" w:eastAsia="Times New Roman" w:hAnsi="Times New Roman" w:cs="Times New Roman"/>
                <w:b/>
              </w:rPr>
              <w:t xml:space="preserve">познавательных универсальных учебных действий </w:t>
            </w:r>
          </w:p>
        </w:tc>
      </w:tr>
    </w:tbl>
    <w:p w:rsidR="00CC6AF1" w:rsidRDefault="00F01903">
      <w:pPr>
        <w:spacing w:after="0"/>
        <w:ind w:left="9" w:hanging="10"/>
      </w:pPr>
      <w:r>
        <w:rPr>
          <w:rFonts w:ascii="Times New Roman" w:eastAsia="Times New Roman" w:hAnsi="Times New Roman" w:cs="Times New Roman"/>
          <w:b/>
        </w:rPr>
        <w:t xml:space="preserve">Таблица 4 </w:t>
      </w:r>
    </w:p>
    <w:tbl>
      <w:tblPr>
        <w:tblStyle w:val="TableGrid"/>
        <w:tblW w:w="9465" w:type="dxa"/>
        <w:tblInd w:w="122" w:type="dxa"/>
        <w:tblCellMar>
          <w:top w:w="4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677"/>
        <w:gridCol w:w="4788"/>
      </w:tblGrid>
      <w:tr w:rsidR="00CC6AF1">
        <w:trPr>
          <w:trHeight w:val="710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r>
              <w:rPr>
                <w:rFonts w:ascii="Times New Roman" w:eastAsia="Times New Roman" w:hAnsi="Times New Roman" w:cs="Times New Roman"/>
                <w:b/>
              </w:rPr>
              <w:t>Выпускник научится: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ind w:left="4" w:firstLine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Выпускник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получит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возможность научиться: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C6AF1">
        <w:trPr>
          <w:trHeight w:val="132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22"/>
              </w:numPr>
              <w:spacing w:after="22" w:line="275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проектноисследовательской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деятельности; </w:t>
            </w:r>
          </w:p>
          <w:p w:rsidR="00CC6AF1" w:rsidRDefault="00F01903">
            <w:pPr>
              <w:numPr>
                <w:ilvl w:val="0"/>
                <w:numId w:val="22"/>
              </w:numPr>
              <w:spacing w:after="17" w:line="279" w:lineRule="auto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проводить наблюдение и эксперимент под руководством учителя; </w:t>
            </w:r>
          </w:p>
          <w:p w:rsidR="00CC6AF1" w:rsidRDefault="00F01903">
            <w:pPr>
              <w:numPr>
                <w:ilvl w:val="0"/>
                <w:numId w:val="22"/>
              </w:numPr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расширенный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поиск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numPr>
                <w:ilvl w:val="0"/>
                <w:numId w:val="23"/>
              </w:numPr>
              <w:spacing w:after="3"/>
              <w:ind w:left="364" w:hanging="360"/>
            </w:pPr>
            <w:r>
              <w:rPr>
                <w:rFonts w:ascii="Times New Roman" w:eastAsia="Times New Roman" w:hAnsi="Times New Roman" w:cs="Times New Roman"/>
              </w:rPr>
              <w:t xml:space="preserve">основам рефлексивного чтения; </w:t>
            </w:r>
          </w:p>
          <w:p w:rsidR="00CC6AF1" w:rsidRDefault="00F01903">
            <w:pPr>
              <w:numPr>
                <w:ilvl w:val="0"/>
                <w:numId w:val="23"/>
              </w:numPr>
              <w:spacing w:after="18" w:line="279" w:lineRule="auto"/>
              <w:ind w:left="364" w:hanging="360"/>
            </w:pPr>
            <w:r>
              <w:rPr>
                <w:rFonts w:ascii="Times New Roman" w:eastAsia="Times New Roman" w:hAnsi="Times New Roman" w:cs="Times New Roman"/>
              </w:rPr>
              <w:t xml:space="preserve">ставить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проблему,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аргументировать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её актуальность; </w:t>
            </w:r>
          </w:p>
          <w:p w:rsidR="00CC6AF1" w:rsidRDefault="00F01903">
            <w:pPr>
              <w:numPr>
                <w:ilvl w:val="0"/>
                <w:numId w:val="23"/>
              </w:numPr>
              <w:ind w:left="364" w:hanging="360"/>
            </w:pPr>
            <w:r>
              <w:rPr>
                <w:rFonts w:ascii="Times New Roman" w:eastAsia="Times New Roman" w:hAnsi="Times New Roman" w:cs="Times New Roman"/>
              </w:rPr>
              <w:t xml:space="preserve">самостоятельно проводить исследование на основе применения методов наблюдения и </w:t>
            </w:r>
          </w:p>
        </w:tc>
      </w:tr>
      <w:tr w:rsidR="00CC6AF1">
        <w:trPr>
          <w:trHeight w:val="10337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19" w:line="278" w:lineRule="auto"/>
              <w:ind w:left="144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информации с использованием ресурсов библиотек и сети Интернет;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7" w:line="279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создавать и преобразовывать модели и схемы для решения задач;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37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выбор наиболее эффективных способов решения задач в </w:t>
            </w:r>
          </w:p>
          <w:p w:rsidR="00CC6AF1" w:rsidRDefault="00F01903">
            <w:pPr>
              <w:spacing w:after="37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зависимости от конкретных условий;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3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давать определение понятиям;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5" w:line="282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устанавливать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причинно-следственные связи;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5" w:line="280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логическую операцию установления родовидовых отношений;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52" w:line="246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5" w:line="270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сравнение,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сериацию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классификацию,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выбирая основания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критерии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указанных </w:t>
            </w:r>
          </w:p>
          <w:p w:rsidR="00CC6AF1" w:rsidRDefault="00F01903">
            <w:pPr>
              <w:spacing w:after="38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логических операций;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8" w:line="279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строить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классификацию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основе отрицания;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7" w:line="279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строить логическое рассуждение, включающее установление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причинноследственных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связей;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42" w:line="256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объяснять явления, процессы, связи и отношения, выявляемые в ходе исследования;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12" w:line="284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основам ознакомительного, изучающего, усваивающего и поискового чтения; </w:t>
            </w:r>
          </w:p>
          <w:p w:rsidR="00CC6AF1" w:rsidRDefault="00F01903">
            <w:pPr>
              <w:numPr>
                <w:ilvl w:val="0"/>
                <w:numId w:val="24"/>
              </w:numPr>
              <w:spacing w:after="45" w:line="237" w:lineRule="auto"/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структурировать тексты, включая умение выделять главное и второстепенное, главную идею текста, выстраивать </w:t>
            </w:r>
          </w:p>
          <w:p w:rsidR="00CC6AF1" w:rsidRDefault="00F01903">
            <w:pPr>
              <w:spacing w:after="38"/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последовательность описываемых событий; </w:t>
            </w:r>
          </w:p>
          <w:p w:rsidR="00CC6AF1" w:rsidRDefault="00F01903">
            <w:pPr>
              <w:numPr>
                <w:ilvl w:val="0"/>
                <w:numId w:val="24"/>
              </w:numPr>
              <w:ind w:hanging="4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</w:t>
            </w:r>
          </w:p>
        </w:tc>
        <w:tc>
          <w:tcPr>
            <w:tcW w:w="4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6AF1" w:rsidRDefault="00F01903">
            <w:pPr>
              <w:spacing w:after="38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эксперимента; </w:t>
            </w:r>
          </w:p>
          <w:p w:rsidR="00CC6AF1" w:rsidRDefault="00F01903">
            <w:pPr>
              <w:numPr>
                <w:ilvl w:val="0"/>
                <w:numId w:val="25"/>
              </w:numPr>
              <w:spacing w:after="39" w:line="258" w:lineRule="auto"/>
              <w:ind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выдвигать гипотезы о связях и закономерностях событий, процессов, объектов; </w:t>
            </w:r>
          </w:p>
          <w:p w:rsidR="00CC6AF1" w:rsidRDefault="00F01903">
            <w:pPr>
              <w:numPr>
                <w:ilvl w:val="0"/>
                <w:numId w:val="25"/>
              </w:numPr>
              <w:spacing w:after="17" w:line="280" w:lineRule="auto"/>
              <w:ind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организовывать исследование с целью проверки гипотез; </w:t>
            </w:r>
          </w:p>
          <w:p w:rsidR="00CC6AF1" w:rsidRDefault="00F01903">
            <w:pPr>
              <w:numPr>
                <w:ilvl w:val="0"/>
                <w:numId w:val="25"/>
              </w:numPr>
              <w:spacing w:line="275" w:lineRule="auto"/>
              <w:ind w:hanging="17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делать умозаключения (индуктивное и по аналогии) и выводы на основе аргументации. </w:t>
            </w:r>
          </w:p>
          <w:p w:rsidR="00CC6AF1" w:rsidRDefault="00F01903">
            <w:pPr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CC6AF1" w:rsidRDefault="00F01903" w:rsidP="004B67C7">
      <w:pPr>
        <w:spacing w:after="0"/>
        <w:ind w:left="14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bookmarkStart w:id="0" w:name="_GoBack"/>
      <w:bookmarkEnd w:id="0"/>
    </w:p>
    <w:p w:rsidR="00CC6AF1" w:rsidRDefault="00F01903">
      <w:pPr>
        <w:numPr>
          <w:ilvl w:val="0"/>
          <w:numId w:val="4"/>
        </w:numPr>
        <w:spacing w:after="0" w:line="269" w:lineRule="auto"/>
        <w:ind w:right="2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Предметные результаты освоения учебного предмета </w:t>
      </w:r>
      <w:r>
        <w:rPr>
          <w:rFonts w:ascii="Times New Roman" w:eastAsia="Times New Roman" w:hAnsi="Times New Roman" w:cs="Times New Roman"/>
          <w:i/>
          <w:sz w:val="24"/>
        </w:rPr>
        <w:t>«</w:t>
      </w:r>
      <w:r>
        <w:rPr>
          <w:rFonts w:ascii="Times New Roman" w:eastAsia="Times New Roman" w:hAnsi="Times New Roman" w:cs="Times New Roman"/>
          <w:b/>
          <w:i/>
          <w:sz w:val="24"/>
        </w:rPr>
        <w:t>Математика</w:t>
      </w:r>
      <w:r>
        <w:rPr>
          <w:rFonts w:ascii="Times New Roman" w:eastAsia="Times New Roman" w:hAnsi="Times New Roman" w:cs="Times New Roman"/>
          <w:i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464C55"/>
          <w:sz w:val="24"/>
        </w:rPr>
        <w:t>Предметные результаты освоения основной образовательной программы установлены для предмета «</w:t>
      </w:r>
      <w:r>
        <w:rPr>
          <w:rFonts w:ascii="Times New Roman" w:eastAsia="Times New Roman" w:hAnsi="Times New Roman" w:cs="Times New Roman"/>
          <w:b/>
          <w:color w:val="464C55"/>
          <w:sz w:val="24"/>
        </w:rPr>
        <w:t>математика</w:t>
      </w:r>
      <w:r>
        <w:rPr>
          <w:rFonts w:ascii="Times New Roman" w:eastAsia="Times New Roman" w:hAnsi="Times New Roman" w:cs="Times New Roman"/>
          <w:color w:val="464C55"/>
          <w:sz w:val="24"/>
        </w:rPr>
        <w:t xml:space="preserve">» на базовом и углубленном уровнях. </w:t>
      </w:r>
    </w:p>
    <w:p w:rsidR="00CC6AF1" w:rsidRDefault="00F01903">
      <w:pPr>
        <w:spacing w:after="0" w:line="269" w:lineRule="auto"/>
        <w:ind w:left="9" w:right="2" w:hanging="10"/>
        <w:jc w:val="both"/>
      </w:pPr>
      <w:r>
        <w:rPr>
          <w:rFonts w:ascii="Times New Roman" w:eastAsia="Times New Roman" w:hAnsi="Times New Roman" w:cs="Times New Roman"/>
          <w:color w:val="464C55"/>
          <w:sz w:val="24"/>
        </w:rPr>
        <w:t>Предметные результаты освоения основной образовательной программы для предмета «</w:t>
      </w:r>
      <w:r>
        <w:rPr>
          <w:rFonts w:ascii="Times New Roman" w:eastAsia="Times New Roman" w:hAnsi="Times New Roman" w:cs="Times New Roman"/>
          <w:b/>
          <w:color w:val="464C55"/>
          <w:sz w:val="24"/>
        </w:rPr>
        <w:t>математика</w:t>
      </w:r>
      <w:r>
        <w:rPr>
          <w:rFonts w:ascii="Times New Roman" w:eastAsia="Times New Roman" w:hAnsi="Times New Roman" w:cs="Times New Roman"/>
          <w:color w:val="464C55"/>
          <w:sz w:val="24"/>
        </w:rPr>
        <w:t xml:space="preserve">» на базовом уровне ориентированы на обеспечение преимущественно общеобразовательной и общекультурной подготовки. </w:t>
      </w:r>
    </w:p>
    <w:p w:rsidR="00CC6AF1" w:rsidRDefault="00F01903">
      <w:pPr>
        <w:spacing w:after="31" w:line="269" w:lineRule="auto"/>
        <w:ind w:left="-1"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Требования к предметным результатам освоения базового курса математики должны отражать: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математике как части мировой культуры и о месте математики </w:t>
      </w:r>
      <w:proofErr w:type="spellStart"/>
      <w:r>
        <w:rPr>
          <w:rFonts w:ascii="Times New Roman" w:eastAsia="Times New Roman" w:hAnsi="Times New Roman" w:cs="Times New Roman"/>
        </w:rPr>
        <w:t>всовременной</w:t>
      </w:r>
      <w:proofErr w:type="spellEnd"/>
      <w:r>
        <w:rPr>
          <w:rFonts w:ascii="Times New Roman" w:eastAsia="Times New Roman" w:hAnsi="Times New Roman" w:cs="Times New Roman"/>
        </w:rPr>
        <w:t xml:space="preserve"> цивилизации, о способах описания на математическом языке явлений реального мира;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математических понятиях как о важнейших математических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моделях,позволяющих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описывать и изучать разные процессы и явления; понимание возможности аксиоматического построения математических теорий;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владение методами доказательств и алгоритмов решения; умение их применять, проводить </w:t>
      </w:r>
      <w:proofErr w:type="spellStart"/>
      <w:r>
        <w:rPr>
          <w:rFonts w:ascii="Times New Roman" w:eastAsia="Times New Roman" w:hAnsi="Times New Roman" w:cs="Times New Roman"/>
        </w:rPr>
        <w:t>доказательныерассуждения</w:t>
      </w:r>
      <w:proofErr w:type="spellEnd"/>
      <w:r>
        <w:rPr>
          <w:rFonts w:ascii="Times New Roman" w:eastAsia="Times New Roman" w:hAnsi="Times New Roman" w:cs="Times New Roman"/>
        </w:rPr>
        <w:t xml:space="preserve"> в ходе решения задач;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владение стандартными приемами решения рациональных и иррациональных, показательных,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степенных,тригонометрических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CC6AF1" w:rsidRDefault="00F01903">
      <w:pPr>
        <w:numPr>
          <w:ilvl w:val="1"/>
          <w:numId w:val="4"/>
        </w:numPr>
        <w:spacing w:after="0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представлений </w:t>
      </w:r>
      <w:r>
        <w:rPr>
          <w:rFonts w:ascii="Times New Roman" w:eastAsia="Times New Roman" w:hAnsi="Times New Roman" w:cs="Times New Roman"/>
        </w:rPr>
        <w:tab/>
        <w:t xml:space="preserve">об </w:t>
      </w:r>
      <w:r>
        <w:rPr>
          <w:rFonts w:ascii="Times New Roman" w:eastAsia="Times New Roman" w:hAnsi="Times New Roman" w:cs="Times New Roman"/>
        </w:rPr>
        <w:tab/>
        <w:t xml:space="preserve">основных </w:t>
      </w:r>
      <w:r>
        <w:rPr>
          <w:rFonts w:ascii="Times New Roman" w:eastAsia="Times New Roman" w:hAnsi="Times New Roman" w:cs="Times New Roman"/>
        </w:rPr>
        <w:tab/>
        <w:t xml:space="preserve">понятиях, </w:t>
      </w:r>
      <w:r>
        <w:rPr>
          <w:rFonts w:ascii="Times New Roman" w:eastAsia="Times New Roman" w:hAnsi="Times New Roman" w:cs="Times New Roman"/>
        </w:rPr>
        <w:tab/>
        <w:t xml:space="preserve">идеях </w:t>
      </w:r>
      <w:r>
        <w:rPr>
          <w:rFonts w:ascii="Times New Roman" w:eastAsia="Times New Roman" w:hAnsi="Times New Roman" w:cs="Times New Roman"/>
        </w:rPr>
        <w:tab/>
        <w:t xml:space="preserve">и </w:t>
      </w:r>
      <w:r>
        <w:rPr>
          <w:rFonts w:ascii="Times New Roman" w:eastAsia="Times New Roman" w:hAnsi="Times New Roman" w:cs="Times New Roman"/>
        </w:rPr>
        <w:tab/>
        <w:t xml:space="preserve">методах </w:t>
      </w:r>
    </w:p>
    <w:p w:rsidR="00CC6AF1" w:rsidRDefault="00F01903">
      <w:pPr>
        <w:spacing w:after="54" w:line="269" w:lineRule="auto"/>
        <w:ind w:left="-1" w:right="12"/>
        <w:jc w:val="both"/>
      </w:pPr>
      <w:r>
        <w:rPr>
          <w:rFonts w:ascii="Times New Roman" w:eastAsia="Times New Roman" w:hAnsi="Times New Roman" w:cs="Times New Roman"/>
        </w:rPr>
        <w:t xml:space="preserve">математического анализа;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владение основными понятиями о плоских и пространственных геометрических фигурах, их </w:t>
      </w:r>
      <w:proofErr w:type="spellStart"/>
      <w:r>
        <w:rPr>
          <w:rFonts w:ascii="Times New Roman" w:eastAsia="Times New Roman" w:hAnsi="Times New Roman" w:cs="Times New Roman"/>
        </w:rPr>
        <w:t>основныхсвойствах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процессах и явлениях, имеющих вероятностный характер, </w:t>
      </w:r>
      <w:proofErr w:type="spellStart"/>
      <w:r>
        <w:rPr>
          <w:rFonts w:ascii="Times New Roman" w:eastAsia="Times New Roman" w:hAnsi="Times New Roman" w:cs="Times New Roman"/>
        </w:rPr>
        <w:t>остатистических</w:t>
      </w:r>
      <w:proofErr w:type="spellEnd"/>
      <w:r>
        <w:rPr>
          <w:rFonts w:ascii="Times New Roman" w:eastAsia="Times New Roman" w:hAnsi="Times New Roman" w:cs="Times New Roman"/>
        </w:rPr>
        <w:t xml:space="preserve">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владение навыками использования готовых компьютерных программ при решении задач.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отражать: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социальных, культурных и исторических факторах становления математики и информатики;  </w:t>
      </w:r>
    </w:p>
    <w:p w:rsidR="00CC6AF1" w:rsidRDefault="00F01903">
      <w:pPr>
        <w:numPr>
          <w:ilvl w:val="1"/>
          <w:numId w:val="4"/>
        </w:numPr>
        <w:spacing w:after="33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основ логического, алгоритмического и математического мышления;  </w:t>
      </w:r>
    </w:p>
    <w:p w:rsidR="00CC6AF1" w:rsidRDefault="00F01903">
      <w:pPr>
        <w:numPr>
          <w:ilvl w:val="1"/>
          <w:numId w:val="4"/>
        </w:numPr>
        <w:spacing w:after="58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применять полученные знания при решении различных задач; </w:t>
      </w:r>
      <w:proofErr w:type="gramStart"/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 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понимание социального, экономического, политического, культурного, юридического, природного, эргономического, медицинского и физиологического </w:t>
      </w:r>
      <w:r>
        <w:rPr>
          <w:rFonts w:ascii="Times New Roman" w:eastAsia="Times New Roman" w:hAnsi="Times New Roman" w:cs="Times New Roman"/>
        </w:rPr>
        <w:lastRenderedPageBreak/>
        <w:t xml:space="preserve">контекстов информационных технологий; принятие этических аспектов информационных </w:t>
      </w:r>
      <w:proofErr w:type="gramStart"/>
      <w:r>
        <w:rPr>
          <w:rFonts w:ascii="Times New Roman" w:eastAsia="Times New Roman" w:hAnsi="Times New Roman" w:cs="Times New Roman"/>
        </w:rPr>
        <w:t xml:space="preserve">технологий;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 необходимости доказательств при обосновании математических утверждений и роли аксиоматики в проведении дедуктивных рассуждений;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умений моделировать реальные ситуации, исследовать построенные модели, интерпретировать полученный результат; </w:t>
      </w:r>
    </w:p>
    <w:p w:rsidR="00CC6AF1" w:rsidRDefault="00F01903">
      <w:pPr>
        <w:numPr>
          <w:ilvl w:val="1"/>
          <w:numId w:val="4"/>
        </w:numPr>
        <w:spacing w:after="31" w:line="269" w:lineRule="auto"/>
        <w:ind w:right="12" w:firstLine="529"/>
        <w:jc w:val="both"/>
      </w:pPr>
      <w:proofErr w:type="spellStart"/>
      <w:r>
        <w:rPr>
          <w:rFonts w:ascii="Times New Roman" w:eastAsia="Times New Roman" w:hAnsi="Times New Roman" w:cs="Times New Roman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CC6AF1" w:rsidRPr="00525D85" w:rsidRDefault="00F01903">
      <w:pPr>
        <w:numPr>
          <w:ilvl w:val="1"/>
          <w:numId w:val="4"/>
        </w:numPr>
        <w:spacing w:after="0"/>
        <w:ind w:right="12" w:firstLine="529"/>
        <w:jc w:val="both"/>
      </w:pPr>
      <w:r>
        <w:rPr>
          <w:rFonts w:ascii="Times New Roman" w:eastAsia="Times New Roman" w:hAnsi="Times New Roman" w:cs="Times New Roman"/>
        </w:rPr>
        <w:t xml:space="preserve"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 </w:t>
      </w:r>
    </w:p>
    <w:p w:rsidR="00525D85" w:rsidRPr="00525D85" w:rsidRDefault="00525D85" w:rsidP="00525D85">
      <w:pPr>
        <w:pStyle w:val="a3"/>
        <w:numPr>
          <w:ilvl w:val="0"/>
          <w:numId w:val="4"/>
        </w:numPr>
        <w:rPr>
          <w:sz w:val="24"/>
        </w:rPr>
      </w:pPr>
      <w:r w:rsidRPr="00525D85">
        <w:rPr>
          <w:rFonts w:ascii="Times New Roman" w:eastAsia="Times New Roman" w:hAnsi="Times New Roman" w:cs="Times New Roman"/>
          <w:b/>
          <w:sz w:val="28"/>
        </w:rPr>
        <w:t xml:space="preserve">Планируемые предметные результаты </w:t>
      </w:r>
    </w:p>
    <w:p w:rsidR="00525D85" w:rsidRPr="00525D85" w:rsidRDefault="00525D85">
      <w:pPr>
        <w:numPr>
          <w:ilvl w:val="1"/>
          <w:numId w:val="4"/>
        </w:numPr>
        <w:spacing w:after="0"/>
        <w:ind w:right="12" w:firstLine="529"/>
        <w:jc w:val="both"/>
      </w:pPr>
      <w:r>
        <w:rPr>
          <w:rFonts w:ascii="Times New Roman" w:eastAsia="Times New Roman" w:hAnsi="Times New Roman" w:cs="Times New Roman"/>
          <w:i/>
          <w:sz w:val="24"/>
        </w:rPr>
        <w:t>10-го класс, 2021/22 учебный год</w:t>
      </w:r>
    </w:p>
    <w:p w:rsidR="006E134B" w:rsidRDefault="006E134B" w:rsidP="006E134B">
      <w:pPr>
        <w:spacing w:after="0" w:line="260" w:lineRule="auto"/>
      </w:pPr>
      <w:r w:rsidRPr="006E134B">
        <w:rPr>
          <w:rFonts w:ascii="Times New Roman" w:eastAsia="Times New Roman" w:hAnsi="Times New Roman" w:cs="Times New Roman"/>
          <w:b/>
          <w:sz w:val="28"/>
        </w:rPr>
        <w:t xml:space="preserve">Элементы теории множеств и математической логики </w:t>
      </w:r>
    </w:p>
    <w:p w:rsidR="006E134B" w:rsidRDefault="006E134B" w:rsidP="006E134B">
      <w:pPr>
        <w:spacing w:after="0"/>
        <w:ind w:left="-227" w:right="12"/>
        <w:jc w:val="both"/>
        <w:rPr>
          <w:b/>
          <w:sz w:val="28"/>
        </w:rPr>
      </w:pPr>
    </w:p>
    <w:p w:rsidR="006E134B" w:rsidRDefault="006E134B" w:rsidP="006E134B">
      <w:pPr>
        <w:spacing w:after="0" w:line="243" w:lineRule="auto"/>
        <w:ind w:right="284"/>
        <w:jc w:val="both"/>
        <w:rPr>
          <w:b/>
          <w:sz w:val="28"/>
        </w:rPr>
      </w:pPr>
      <w:r w:rsidRPr="006E134B">
        <w:rPr>
          <w:b/>
          <w:sz w:val="28"/>
        </w:rPr>
        <w:t>Выпускник научится</w:t>
      </w:r>
      <w:r>
        <w:rPr>
          <w:b/>
          <w:sz w:val="28"/>
        </w:rPr>
        <w:t xml:space="preserve">: </w:t>
      </w:r>
    </w:p>
    <w:p w:rsidR="006E134B" w:rsidRDefault="006E134B" w:rsidP="006E134B">
      <w:pPr>
        <w:spacing w:after="0" w:line="243" w:lineRule="auto"/>
        <w:ind w:right="284"/>
        <w:jc w:val="both"/>
      </w:pPr>
      <w:r>
        <w:rPr>
          <w:rFonts w:ascii="Times New Roman" w:eastAsia="Times New Roman" w:hAnsi="Times New Roman" w:cs="Times New Roman"/>
        </w:rPr>
        <w:t xml:space="preserve">1.Свободно оперировать понятиями: множество, пустое, конечное и бесконечное множества, элемент множества, подмножество, пересечение, объединение и разность множеств; </w:t>
      </w:r>
    </w:p>
    <w:p w:rsidR="006E134B" w:rsidRDefault="006E134B" w:rsidP="006E134B">
      <w:pPr>
        <w:spacing w:after="0" w:line="243" w:lineRule="auto"/>
      </w:pPr>
      <w:r>
        <w:rPr>
          <w:rFonts w:ascii="Times New Roman" w:eastAsia="Times New Roman" w:hAnsi="Times New Roman" w:cs="Times New Roman"/>
        </w:rPr>
        <w:t xml:space="preserve">2.Применять числовые множества на координатной прямой: отрезок, интервал, полуинтервал, промежуток с выколотой точкой, графическое представление множеств на координатной плоскости; </w:t>
      </w:r>
    </w:p>
    <w:p w:rsidR="006E134B" w:rsidRDefault="006E134B" w:rsidP="006E134B">
      <w:pPr>
        <w:spacing w:after="24" w:line="254" w:lineRule="auto"/>
      </w:pPr>
      <w:r>
        <w:rPr>
          <w:rFonts w:ascii="Times New Roman" w:eastAsia="Times New Roman" w:hAnsi="Times New Roman" w:cs="Times New Roman"/>
        </w:rPr>
        <w:t xml:space="preserve">3.проверять принадлежность элемента множеству; 4.находить пересечение и объединение множеств, в том числе представленных графически на числовой прямой и на координатной плоскости; </w:t>
      </w:r>
    </w:p>
    <w:p w:rsidR="006E134B" w:rsidRDefault="006E134B" w:rsidP="006E134B">
      <w:pPr>
        <w:spacing w:after="24" w:line="250" w:lineRule="auto"/>
        <w:ind w:right="954"/>
        <w:jc w:val="both"/>
      </w:pPr>
      <w:r>
        <w:rPr>
          <w:rFonts w:ascii="Times New Roman" w:eastAsia="Times New Roman" w:hAnsi="Times New Roman" w:cs="Times New Roman"/>
        </w:rPr>
        <w:t xml:space="preserve">5.задавать множества перечислением и характеристическим свойством; </w:t>
      </w:r>
    </w:p>
    <w:p w:rsidR="00525D85" w:rsidRDefault="006E134B" w:rsidP="006E134B">
      <w:pPr>
        <w:spacing w:after="30" w:line="244" w:lineRule="auto"/>
        <w:ind w:right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6.оперировать понятиями: утверждение, отрицание утверждения, истинные и ложные утверждения, причина, следствие, частный случай общего </w:t>
      </w:r>
      <w:proofErr w:type="gramStart"/>
      <w:r>
        <w:rPr>
          <w:rFonts w:ascii="Times New Roman" w:eastAsia="Times New Roman" w:hAnsi="Times New Roman" w:cs="Times New Roman"/>
        </w:rPr>
        <w:t xml:space="preserve">утверждения,  </w:t>
      </w:r>
      <w:proofErr w:type="spellStart"/>
      <w:r>
        <w:rPr>
          <w:rFonts w:ascii="Times New Roman" w:eastAsia="Times New Roman" w:hAnsi="Times New Roman" w:cs="Times New Roman"/>
        </w:rPr>
        <w:t>контрпример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>; 7.проводить доказательные рассуждения для  обоснования истинности утверждений;</w:t>
      </w:r>
    </w:p>
    <w:p w:rsidR="006E134B" w:rsidRDefault="006E134B" w:rsidP="006E134B">
      <w:pPr>
        <w:spacing w:after="30" w:line="244" w:lineRule="auto"/>
        <w:ind w:right="3"/>
        <w:rPr>
          <w:b/>
          <w:sz w:val="28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6E134B" w:rsidRDefault="006E134B" w:rsidP="006E134B">
      <w:pPr>
        <w:spacing w:after="0" w:line="257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1.оперировать понятием определения, основными видами определений и теорем;</w:t>
      </w:r>
    </w:p>
    <w:p w:rsidR="006E134B" w:rsidRDefault="006E134B" w:rsidP="006E134B">
      <w:pPr>
        <w:spacing w:after="0" w:line="257" w:lineRule="auto"/>
      </w:pPr>
      <w:r>
        <w:rPr>
          <w:rFonts w:ascii="Times New Roman" w:eastAsia="Times New Roman" w:hAnsi="Times New Roman" w:cs="Times New Roman"/>
        </w:rPr>
        <w:t xml:space="preserve">2.понимать суть косвенного доказательства; </w:t>
      </w:r>
    </w:p>
    <w:p w:rsidR="006E134B" w:rsidRDefault="006E134B" w:rsidP="006E134B">
      <w:pPr>
        <w:spacing w:after="0" w:line="258" w:lineRule="auto"/>
      </w:pPr>
      <w:r>
        <w:rPr>
          <w:rFonts w:ascii="Times New Roman" w:eastAsia="Times New Roman" w:hAnsi="Times New Roman" w:cs="Times New Roman"/>
        </w:rPr>
        <w:t xml:space="preserve">3.оперировать понятиями счетного и несчетного множества; </w:t>
      </w:r>
    </w:p>
    <w:p w:rsidR="006E134B" w:rsidRDefault="006E134B" w:rsidP="006E134B">
      <w:pPr>
        <w:spacing w:after="0" w:line="257" w:lineRule="auto"/>
        <w:ind w:right="104"/>
      </w:pPr>
      <w:r>
        <w:rPr>
          <w:rFonts w:ascii="Times New Roman" w:eastAsia="Times New Roman" w:hAnsi="Times New Roman" w:cs="Times New Roman"/>
        </w:rPr>
        <w:t xml:space="preserve">4.применять метод математической индукции для проведения рассуждений и </w:t>
      </w:r>
      <w:proofErr w:type="gramStart"/>
      <w:r>
        <w:rPr>
          <w:rFonts w:ascii="Times New Roman" w:eastAsia="Times New Roman" w:hAnsi="Times New Roman" w:cs="Times New Roman"/>
        </w:rPr>
        <w:t>доказательств  при</w:t>
      </w:r>
      <w:proofErr w:type="gramEnd"/>
      <w:r>
        <w:rPr>
          <w:rFonts w:ascii="Times New Roman" w:eastAsia="Times New Roman" w:hAnsi="Times New Roman" w:cs="Times New Roman"/>
        </w:rPr>
        <w:t xml:space="preserve"> решении задач; </w:t>
      </w:r>
    </w:p>
    <w:p w:rsidR="006E134B" w:rsidRPr="006E134B" w:rsidRDefault="006E134B" w:rsidP="006E134B">
      <w:pPr>
        <w:spacing w:after="30" w:line="244" w:lineRule="auto"/>
        <w:ind w:right="3"/>
        <w:rPr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E134B">
        <w:rPr>
          <w:rFonts w:ascii="Times New Roman" w:eastAsia="Times New Roman" w:hAnsi="Times New Roman" w:cs="Times New Roman"/>
          <w:b/>
          <w:sz w:val="32"/>
        </w:rPr>
        <w:t>Числа и выражения</w:t>
      </w:r>
    </w:p>
    <w:p w:rsidR="006E134B" w:rsidRDefault="006E134B" w:rsidP="006E134B">
      <w:pPr>
        <w:spacing w:after="0"/>
        <w:ind w:right="12"/>
        <w:jc w:val="both"/>
        <w:rPr>
          <w:b/>
          <w:sz w:val="28"/>
        </w:rPr>
      </w:pPr>
      <w:r w:rsidRPr="006E134B">
        <w:rPr>
          <w:b/>
          <w:sz w:val="28"/>
        </w:rPr>
        <w:t>Выпускник научится</w:t>
      </w:r>
    </w:p>
    <w:p w:rsidR="008F72F7" w:rsidRDefault="008F72F7" w:rsidP="008F72F7">
      <w:pPr>
        <w:spacing w:after="0"/>
        <w:ind w:right="12"/>
        <w:jc w:val="both"/>
      </w:pPr>
      <w:r w:rsidRPr="008F72F7">
        <w:t>1.свободно 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</w:t>
      </w:r>
      <w:r>
        <w:t xml:space="preserve"> число, рациональное число, множество рациональных чисел, иррациональное число, корень степени n, действительное число, множество действительных чисел, геометрическая интерпретация натуральных, целых, рациональных, действительных чисел; </w:t>
      </w:r>
    </w:p>
    <w:p w:rsidR="008F72F7" w:rsidRDefault="008F72F7" w:rsidP="008F72F7">
      <w:pPr>
        <w:spacing w:after="0"/>
        <w:ind w:right="12"/>
        <w:jc w:val="both"/>
      </w:pPr>
      <w:r>
        <w:t xml:space="preserve">2.доказывать и использовать признаки делимости, суммы и произведения при выполнении вычислений и решении задач; 3.выполнять округление рациональных и иррациональных чисел с заданной точностью; </w:t>
      </w:r>
    </w:p>
    <w:p w:rsidR="008F72F7" w:rsidRDefault="008F72F7" w:rsidP="008F72F7">
      <w:pPr>
        <w:spacing w:after="0"/>
        <w:ind w:right="12"/>
        <w:jc w:val="both"/>
      </w:pPr>
      <w:r>
        <w:lastRenderedPageBreak/>
        <w:t xml:space="preserve">4.сравнивать действительные числа разными способами; </w:t>
      </w:r>
      <w:proofErr w:type="gramStart"/>
      <w:r>
        <w:t>5.упорядочивать</w:t>
      </w:r>
      <w:proofErr w:type="gramEnd"/>
      <w:r>
        <w:t xml:space="preserve"> числа, записанные в виде обыкновенной и десятичной дроби, числа, записанные  и использованием арифметического квадратного корня, корней степени больше второй; </w:t>
      </w:r>
    </w:p>
    <w:p w:rsidR="008F72F7" w:rsidRDefault="008F72F7" w:rsidP="008F72F7">
      <w:pPr>
        <w:spacing w:after="0"/>
        <w:ind w:right="12"/>
        <w:jc w:val="both"/>
      </w:pPr>
      <w:r>
        <w:t xml:space="preserve">6.находить НОД и НОК разными способами и использовать их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>7.выполнять вычисления и преобразования выражений, содержащих действительные числа, в том числе кори натуральных степеней; 8.выполнять стандартные тождественные преобразования тригонометрических, логарифмических, степенных, иррациональных выражений;</w:t>
      </w:r>
    </w:p>
    <w:p w:rsidR="008F72F7" w:rsidRDefault="008F72F7" w:rsidP="008F72F7">
      <w:pPr>
        <w:spacing w:after="0"/>
        <w:ind w:right="12"/>
        <w:jc w:val="both"/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8F72F7" w:rsidRDefault="008F72F7" w:rsidP="008F72F7">
      <w:pPr>
        <w:spacing w:after="0"/>
        <w:ind w:right="12"/>
        <w:jc w:val="both"/>
      </w:pPr>
    </w:p>
    <w:p w:rsidR="008F72F7" w:rsidRDefault="008F72F7" w:rsidP="008F72F7">
      <w:pPr>
        <w:spacing w:after="0"/>
        <w:ind w:right="12"/>
        <w:jc w:val="both"/>
      </w:pPr>
      <w:r>
        <w:t xml:space="preserve">1.свободно оперировать числовыми множествами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2.понимать причины и основные идеи расширения числовых множеств; </w:t>
      </w:r>
    </w:p>
    <w:p w:rsidR="008F72F7" w:rsidRDefault="008F72F7" w:rsidP="008F72F7">
      <w:pPr>
        <w:spacing w:after="0"/>
        <w:ind w:right="12"/>
        <w:jc w:val="both"/>
      </w:pPr>
      <w:r>
        <w:t xml:space="preserve">3.владеть основными понятиями теории делимости при решении стандартных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4.иметь базовые представления о множестве комплексных чисел; </w:t>
      </w:r>
    </w:p>
    <w:p w:rsidR="008F72F7" w:rsidRDefault="008F72F7" w:rsidP="008F72F7">
      <w:pPr>
        <w:spacing w:after="0"/>
        <w:ind w:right="12"/>
        <w:jc w:val="both"/>
      </w:pPr>
      <w:r>
        <w:t xml:space="preserve">5.свободно выполнять тождественные преобразования тригонометрических, логарифмических, степенных выражений; </w:t>
      </w:r>
    </w:p>
    <w:p w:rsidR="008F72F7" w:rsidRDefault="008F72F7" w:rsidP="008F72F7">
      <w:pPr>
        <w:spacing w:after="0"/>
        <w:ind w:right="12"/>
        <w:jc w:val="both"/>
      </w:pPr>
      <w:r>
        <w:t xml:space="preserve">6.применять при решении задач цепные дроби, многочлены с действительными и целыми коэффициентами; </w:t>
      </w:r>
    </w:p>
    <w:p w:rsidR="008F72F7" w:rsidRDefault="008F72F7" w:rsidP="008F72F7">
      <w:pPr>
        <w:spacing w:after="0"/>
        <w:ind w:right="12"/>
        <w:jc w:val="both"/>
      </w:pPr>
      <w:r>
        <w:t xml:space="preserve">7.владеть понятиями: приводимые и неприводимые многочлены; применять их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8.применять при решении задач Основную теорему алгебры; простейшие функции комплексной переменной как геометрические преобразования. </w:t>
      </w:r>
    </w:p>
    <w:p w:rsidR="008F72F7" w:rsidRDefault="008F72F7" w:rsidP="008F72F7">
      <w:pPr>
        <w:spacing w:after="0"/>
      </w:pPr>
      <w:r>
        <w:t xml:space="preserve">  </w:t>
      </w:r>
      <w:r w:rsidRPr="008F72F7">
        <w:rPr>
          <w:rFonts w:ascii="Times New Roman" w:eastAsia="Times New Roman" w:hAnsi="Times New Roman" w:cs="Times New Roman"/>
          <w:b/>
          <w:sz w:val="32"/>
        </w:rPr>
        <w:t xml:space="preserve">Уравнения и неравенства </w:t>
      </w:r>
    </w:p>
    <w:p w:rsidR="008F72F7" w:rsidRDefault="008F72F7" w:rsidP="008F72F7">
      <w:pPr>
        <w:spacing w:after="0"/>
        <w:ind w:right="12"/>
        <w:jc w:val="both"/>
      </w:pPr>
      <w:r w:rsidRPr="008F72F7">
        <w:rPr>
          <w:b/>
        </w:rPr>
        <w:t>Выпускник научится</w:t>
      </w:r>
    </w:p>
    <w:p w:rsidR="008F72F7" w:rsidRDefault="008F72F7" w:rsidP="008F72F7">
      <w:pPr>
        <w:spacing w:after="0"/>
        <w:ind w:right="12"/>
        <w:jc w:val="both"/>
      </w:pPr>
      <w:r>
        <w:t xml:space="preserve">1.свободно оперировать понятиями: уравнение; неравенство; равносильные уравнения и неравенства; уравнение, являющееся следствием другого уравнения; уравнения, равносильные на множестве; равносильные преобразования уравнений; </w:t>
      </w:r>
    </w:p>
    <w:p w:rsidR="008F72F7" w:rsidRDefault="008F72F7" w:rsidP="008F72F7">
      <w:pPr>
        <w:spacing w:after="0"/>
        <w:ind w:right="12"/>
        <w:jc w:val="both"/>
      </w:pPr>
      <w:r>
        <w:t xml:space="preserve">2.решать разные виды уравнений и неравенств и их систем, в том числе некоторые уравнения третьей и четвертой степеней, </w:t>
      </w:r>
      <w:proofErr w:type="spellStart"/>
      <w:r>
        <w:t>дробнорациональные</w:t>
      </w:r>
      <w:proofErr w:type="spellEnd"/>
      <w:r>
        <w:t xml:space="preserve"> и иррациональные; </w:t>
      </w:r>
    </w:p>
    <w:p w:rsidR="008F72F7" w:rsidRDefault="008F72F7" w:rsidP="008F72F7">
      <w:pPr>
        <w:spacing w:after="0"/>
        <w:ind w:right="12"/>
        <w:jc w:val="both"/>
      </w:pPr>
      <w:r>
        <w:t xml:space="preserve">3.овладеть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4.применять теорему Безу к решению уравнений; </w:t>
      </w:r>
    </w:p>
    <w:p w:rsidR="008F72F7" w:rsidRDefault="008F72F7" w:rsidP="008F72F7">
      <w:pPr>
        <w:spacing w:after="0"/>
        <w:ind w:right="12"/>
        <w:jc w:val="both"/>
      </w:pPr>
      <w:r>
        <w:t xml:space="preserve">5.применять теорему Виета для решения некоторых уравнений степени выше второй; </w:t>
      </w:r>
    </w:p>
    <w:p w:rsidR="008F72F7" w:rsidRDefault="008F72F7" w:rsidP="008F72F7">
      <w:pPr>
        <w:spacing w:after="0"/>
        <w:ind w:right="12"/>
        <w:jc w:val="both"/>
      </w:pPr>
      <w:r>
        <w:t xml:space="preserve">6.понимать смысл теорем о равносильных и неравносильных преобразованиях уравнений и уметь их доказывать; </w:t>
      </w:r>
    </w:p>
    <w:p w:rsidR="008F72F7" w:rsidRDefault="008F72F7" w:rsidP="008F72F7">
      <w:pPr>
        <w:spacing w:after="0"/>
        <w:ind w:right="12"/>
        <w:jc w:val="both"/>
      </w:pPr>
      <w:r>
        <w:t xml:space="preserve">7.владеть методами решения уравнений, неравенств и их систем, уметь выбирать метод решения и обосновывать свой выбор; </w:t>
      </w:r>
    </w:p>
    <w:p w:rsidR="008F72F7" w:rsidRDefault="008F72F7" w:rsidP="008F72F7">
      <w:pPr>
        <w:spacing w:after="0"/>
        <w:ind w:right="12"/>
        <w:jc w:val="both"/>
      </w:pPr>
      <w:r>
        <w:t xml:space="preserve">8.использовать метод интервалов для решения неравенств, в том числе дробно-рациональных и включающих в себя иррациональные выражения; 9.владеть разными методами доказательства неравенств; </w:t>
      </w:r>
    </w:p>
    <w:p w:rsidR="008F72F7" w:rsidRDefault="008F72F7" w:rsidP="008F72F7">
      <w:pPr>
        <w:spacing w:after="0"/>
        <w:ind w:right="12"/>
        <w:jc w:val="both"/>
      </w:pPr>
      <w:r>
        <w:t xml:space="preserve">10.решать уравнения в целых числах; </w:t>
      </w:r>
    </w:p>
    <w:p w:rsidR="008F72F7" w:rsidRDefault="008F72F7" w:rsidP="008F72F7">
      <w:pPr>
        <w:spacing w:after="0"/>
        <w:ind w:right="12"/>
        <w:jc w:val="both"/>
      </w:pPr>
      <w:r>
        <w:t xml:space="preserve">11.изображать на плоскости множества, задаваемые уравнениями, неравенствами и их системами; </w:t>
      </w:r>
    </w:p>
    <w:p w:rsidR="008F72F7" w:rsidRDefault="008F72F7" w:rsidP="008F72F7">
      <w:pPr>
        <w:spacing w:after="0"/>
        <w:ind w:right="12"/>
        <w:jc w:val="both"/>
      </w:pPr>
      <w:r>
        <w:t>12.свободно использовать тождественные преобразования при решении уравнений и систем уравнений;</w:t>
      </w:r>
    </w:p>
    <w:p w:rsidR="008F72F7" w:rsidRDefault="008F72F7" w:rsidP="008F72F7">
      <w:pPr>
        <w:spacing w:after="0"/>
        <w:ind w:right="12"/>
        <w:jc w:val="both"/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8F72F7" w:rsidRDefault="008F72F7" w:rsidP="008F72F7">
      <w:pPr>
        <w:spacing w:after="0"/>
        <w:ind w:right="12"/>
        <w:jc w:val="both"/>
      </w:pPr>
      <w:r>
        <w:t xml:space="preserve">1.свободно определять тип и выбирать метод решения показательных и </w:t>
      </w:r>
    </w:p>
    <w:p w:rsidR="008F72F7" w:rsidRDefault="008F72F7" w:rsidP="008F72F7">
      <w:pPr>
        <w:spacing w:after="0"/>
        <w:ind w:right="12"/>
        <w:jc w:val="both"/>
      </w:pPr>
      <w:r>
        <w:t xml:space="preserve">логарифмических уравнений и неравенств, иррациональных уравнений и неравенств, тригонометрических уравнений и неравенств, их систем; </w:t>
      </w:r>
    </w:p>
    <w:p w:rsidR="008F72F7" w:rsidRDefault="008F72F7" w:rsidP="008F72F7">
      <w:pPr>
        <w:spacing w:after="0"/>
        <w:ind w:right="12"/>
        <w:jc w:val="both"/>
      </w:pPr>
      <w:r>
        <w:t>2.свободно решать системы линейных уравнений; 3.решать основные типы уравнений и неравенств с параметрами;</w:t>
      </w:r>
    </w:p>
    <w:p w:rsidR="008F72F7" w:rsidRDefault="008F72F7" w:rsidP="008F72F7">
      <w:pPr>
        <w:spacing w:after="0"/>
        <w:ind w:right="12"/>
        <w:jc w:val="both"/>
      </w:pPr>
    </w:p>
    <w:p w:rsidR="008F72F7" w:rsidRPr="008F72F7" w:rsidRDefault="008F72F7" w:rsidP="008F72F7">
      <w:pPr>
        <w:spacing w:after="0"/>
        <w:ind w:right="12"/>
        <w:jc w:val="both"/>
        <w:rPr>
          <w:sz w:val="28"/>
        </w:rPr>
      </w:pPr>
      <w:r w:rsidRPr="008F72F7">
        <w:rPr>
          <w:rFonts w:ascii="Times New Roman" w:eastAsia="Times New Roman" w:hAnsi="Times New Roman" w:cs="Times New Roman"/>
          <w:b/>
          <w:sz w:val="32"/>
        </w:rPr>
        <w:t>Функции</w:t>
      </w:r>
    </w:p>
    <w:p w:rsidR="008F72F7" w:rsidRDefault="008F72F7" w:rsidP="008F72F7">
      <w:pPr>
        <w:spacing w:after="0"/>
        <w:ind w:right="12"/>
        <w:jc w:val="both"/>
      </w:pPr>
      <w:r w:rsidRPr="006E134B">
        <w:rPr>
          <w:b/>
          <w:sz w:val="28"/>
        </w:rPr>
        <w:t>Выпускник научится</w:t>
      </w:r>
    </w:p>
    <w:p w:rsidR="008F72F7" w:rsidRDefault="008F72F7" w:rsidP="008F72F7">
      <w:pPr>
        <w:spacing w:after="0"/>
        <w:ind w:right="12"/>
        <w:jc w:val="both"/>
      </w:pPr>
      <w:r w:rsidRPr="008F72F7">
        <w:t xml:space="preserve">1.владеть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</w:r>
      <w:proofErr w:type="spellStart"/>
      <w:r w:rsidRPr="008F72F7">
        <w:t>знакопостоянства</w:t>
      </w:r>
      <w:proofErr w:type="spellEnd"/>
      <w:r w:rsidRPr="008F72F7">
        <w:t>, возрастание на числовом промежутке, убывание на числовом</w:t>
      </w:r>
      <w:r>
        <w:t xml:space="preserve"> промежутке, наибольшее и наименьшее значение функции на числовом промежутке, периодическая функция, период, четная и нечетная функции; уметь применять эти понятия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2.владеть понятием: степенная функция; строить ее график и уметь применять свойства степенной функции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3.владеть понятиями: показательная функция, экспонента; строить их графики и уметь применять свойства показательной функции при решении задач; 4.владеть понятием: логарифмическая функция; строить ее график и уметь применять свойства логарифмической функции при решении задач; 5.владеть понятием: тригонометрическая функция; строить их график и уметь применять свойства тригонометрических функций при решении задач; </w:t>
      </w:r>
    </w:p>
    <w:p w:rsidR="008F72F7" w:rsidRDefault="008F72F7" w:rsidP="008F72F7">
      <w:pPr>
        <w:spacing w:after="0"/>
        <w:ind w:right="12"/>
        <w:jc w:val="both"/>
      </w:pPr>
      <w:r>
        <w:t xml:space="preserve">6.владеть понятием: обратная функция; применять это понятие при решении задач; 7.применять при решении задач свойства функций: четность, периодичность, ограниченность; </w:t>
      </w:r>
    </w:p>
    <w:p w:rsidR="008F72F7" w:rsidRDefault="008F72F7" w:rsidP="008F72F7">
      <w:pPr>
        <w:spacing w:after="0"/>
        <w:ind w:right="12"/>
        <w:jc w:val="both"/>
      </w:pPr>
      <w:r>
        <w:t>8.применять при решении задач преобразования графиков функций; 9.владеть понятиями: числовые последовательности, арифметическая и геометрическая прогрессии;</w:t>
      </w:r>
    </w:p>
    <w:p w:rsidR="008F72F7" w:rsidRDefault="00A167E1" w:rsidP="008F72F7">
      <w:pPr>
        <w:spacing w:after="0"/>
        <w:ind w:right="12"/>
        <w:jc w:val="both"/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8F72F7" w:rsidRDefault="00A167E1" w:rsidP="008F72F7">
      <w:pPr>
        <w:spacing w:after="0"/>
        <w:ind w:right="12"/>
        <w:jc w:val="both"/>
      </w:pPr>
      <w:r w:rsidRPr="00A167E1">
        <w:t>Владеть понятием асимптот и уметь его применять при решении задач</w:t>
      </w:r>
    </w:p>
    <w:p w:rsidR="008F72F7" w:rsidRDefault="00A167E1" w:rsidP="008F72F7">
      <w:pPr>
        <w:spacing w:after="0"/>
        <w:ind w:right="12"/>
        <w:jc w:val="both"/>
      </w:pPr>
      <w:r>
        <w:rPr>
          <w:rFonts w:ascii="Times New Roman" w:eastAsia="Times New Roman" w:hAnsi="Times New Roman" w:cs="Times New Roman"/>
          <w:b/>
          <w:sz w:val="24"/>
        </w:rPr>
        <w:t>Геометрия</w:t>
      </w:r>
    </w:p>
    <w:p w:rsidR="008F72F7" w:rsidRDefault="00A167E1" w:rsidP="008F72F7">
      <w:pPr>
        <w:spacing w:after="0"/>
        <w:ind w:right="12"/>
        <w:jc w:val="both"/>
      </w:pPr>
      <w:r w:rsidRPr="006E134B">
        <w:rPr>
          <w:b/>
          <w:sz w:val="28"/>
        </w:rPr>
        <w:t>Выпускник научится</w:t>
      </w:r>
    </w:p>
    <w:p w:rsidR="00A167E1" w:rsidRDefault="00A167E1" w:rsidP="00A167E1">
      <w:pPr>
        <w:spacing w:after="0"/>
        <w:ind w:right="12"/>
        <w:jc w:val="both"/>
      </w:pPr>
      <w:r>
        <w:t xml:space="preserve">1.Владеть геометрическими понятиями при решении задач и проведении математических рассуждений. </w:t>
      </w:r>
    </w:p>
    <w:p w:rsidR="00A167E1" w:rsidRDefault="00A167E1" w:rsidP="00A167E1">
      <w:pPr>
        <w:spacing w:after="0"/>
        <w:ind w:right="12"/>
        <w:jc w:val="both"/>
      </w:pPr>
      <w:r>
        <w:t xml:space="preserve">2.Самостоятельно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основаниям. </w:t>
      </w:r>
    </w:p>
    <w:p w:rsidR="00A167E1" w:rsidRDefault="00A167E1" w:rsidP="00A167E1">
      <w:pPr>
        <w:spacing w:after="0"/>
        <w:ind w:right="12"/>
        <w:jc w:val="both"/>
      </w:pPr>
      <w:r>
        <w:t xml:space="preserve">3.Исследовать чертежи, извлекать, интерпретировать и преобразовывать информацию, представленную на чертежах. </w:t>
      </w:r>
    </w:p>
    <w:p w:rsidR="00A167E1" w:rsidRDefault="00A167E1" w:rsidP="00A167E1">
      <w:pPr>
        <w:spacing w:after="0"/>
        <w:ind w:right="12"/>
        <w:jc w:val="both"/>
      </w:pPr>
      <w:r>
        <w:t xml:space="preserve">4.Решать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5.Уметь формулировать и доказывать геометрические утверждения. </w:t>
      </w:r>
    </w:p>
    <w:p w:rsidR="00A167E1" w:rsidRDefault="00A167E1" w:rsidP="00A167E1">
      <w:pPr>
        <w:spacing w:after="0"/>
        <w:ind w:right="12"/>
        <w:jc w:val="both"/>
      </w:pPr>
      <w:r>
        <w:t xml:space="preserve">6.Владеть понятиями стереометрии: призма, параллелепипед, пирамида, тетраэдр. </w:t>
      </w:r>
    </w:p>
    <w:p w:rsidR="00A167E1" w:rsidRDefault="00A167E1" w:rsidP="00A167E1">
      <w:pPr>
        <w:spacing w:after="0"/>
        <w:ind w:right="12"/>
        <w:jc w:val="both"/>
      </w:pPr>
      <w:r>
        <w:t xml:space="preserve">7.Иметь представления об аксиомах стереометрии и следствиях из них и уметь применять их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8.Уметь строить сечения многогранников  </w:t>
      </w:r>
    </w:p>
    <w:p w:rsidR="00A167E1" w:rsidRDefault="00A167E1" w:rsidP="00A167E1">
      <w:pPr>
        <w:spacing w:after="0"/>
        <w:ind w:right="12"/>
        <w:jc w:val="both"/>
      </w:pPr>
      <w:r>
        <w:t xml:space="preserve">9.Иметь представление о скрещивающихся прямых в пространстве и уметь находить угол и расстояние между ними. </w:t>
      </w:r>
    </w:p>
    <w:p w:rsidR="00A167E1" w:rsidRDefault="00A167E1" w:rsidP="00A167E1">
      <w:pPr>
        <w:spacing w:after="0"/>
        <w:ind w:right="12"/>
        <w:jc w:val="both"/>
      </w:pPr>
      <w:r>
        <w:t xml:space="preserve">10.Применять теоремы о параллельности прямых и плоскостей в пространстве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11.Уметь применять параллельное проектирование для изображения фигур. </w:t>
      </w:r>
    </w:p>
    <w:p w:rsidR="00A167E1" w:rsidRDefault="00A167E1" w:rsidP="00A167E1">
      <w:pPr>
        <w:spacing w:after="0"/>
        <w:ind w:right="12"/>
        <w:jc w:val="both"/>
      </w:pPr>
      <w:r>
        <w:t xml:space="preserve">12.Уметь применять перпендикулярности прямой и плоскости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13.Владеть понятиями ортогональное проектирование, наклонные и их проекции, уметь применять теорему о трех перпендикулярах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14.Владеть понятиями расстояние между фигурами в пространстве, общий перпендикуляр двух скрещивающихся прямых и уметь применять их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lastRenderedPageBreak/>
        <w:t xml:space="preserve">15.Владеть понятием угол между прямой и плоскостью и уметь применять его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16.Владеть понятиями двугранный угол, угол между плоскостями, перпендикулярные плоскости и уметь применять их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17.Владеть понятиями призма, параллелепипед и применять свойства параллелепипеда при решении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18.Владеть понятием прямоугольный параллелепипед и применять его при решении задач. 19.Владеть понятиями пирамида, виды пирамид, элементы правильной пирамиды и уметь применять их при решении задач. </w:t>
      </w:r>
    </w:p>
    <w:p w:rsidR="008F72F7" w:rsidRDefault="00A167E1" w:rsidP="00A167E1">
      <w:pPr>
        <w:spacing w:after="0"/>
        <w:ind w:right="12"/>
        <w:jc w:val="both"/>
      </w:pPr>
      <w:r>
        <w:t>20.Иметь представление о теореме Эйлера, правильных многогранниках.</w:t>
      </w:r>
    </w:p>
    <w:p w:rsidR="00A167E1" w:rsidRDefault="00A167E1" w:rsidP="00A167E1">
      <w:pPr>
        <w:spacing w:after="0"/>
        <w:ind w:right="12"/>
        <w:jc w:val="both"/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A167E1" w:rsidRDefault="00A167E1" w:rsidP="00A167E1">
      <w:pPr>
        <w:spacing w:after="0"/>
        <w:ind w:right="12"/>
        <w:jc w:val="both"/>
      </w:pPr>
      <w:r>
        <w:t xml:space="preserve">1.Иметь представление об аксиоматическом методе. 2.Владеть понятием геометрические места точек в пространстве и уметь применять их для решения задач. </w:t>
      </w:r>
    </w:p>
    <w:p w:rsidR="00A167E1" w:rsidRDefault="00A167E1" w:rsidP="00A167E1">
      <w:pPr>
        <w:spacing w:after="0"/>
        <w:ind w:right="12"/>
        <w:jc w:val="both"/>
      </w:pPr>
      <w:r>
        <w:t xml:space="preserve">3.Уметь применять для решения задач свойства плоских и двугранных углов, трехгранного угла, теоремы </w:t>
      </w:r>
      <w:r w:rsidRPr="00A167E1">
        <w:t>косинусов и синусов для трехгранного угла</w:t>
      </w:r>
    </w:p>
    <w:p w:rsidR="00A167E1" w:rsidRDefault="00A167E1" w:rsidP="00A167E1">
      <w:pPr>
        <w:spacing w:after="0"/>
        <w:ind w:right="12"/>
        <w:jc w:val="both"/>
      </w:pPr>
    </w:p>
    <w:p w:rsidR="00A167E1" w:rsidRDefault="00A167E1" w:rsidP="00A167E1">
      <w:pPr>
        <w:spacing w:after="0"/>
        <w:ind w:right="12"/>
        <w:jc w:val="both"/>
      </w:pPr>
      <w:r>
        <w:rPr>
          <w:rFonts w:ascii="Times New Roman" w:eastAsia="Times New Roman" w:hAnsi="Times New Roman" w:cs="Times New Roman"/>
          <w:i/>
          <w:sz w:val="24"/>
        </w:rPr>
        <w:t>11-го класс, 2022/23 учебный год</w:t>
      </w:r>
    </w:p>
    <w:p w:rsidR="008F72F7" w:rsidRDefault="008F72F7" w:rsidP="008F72F7">
      <w:pPr>
        <w:spacing w:after="0"/>
        <w:ind w:right="12"/>
        <w:jc w:val="both"/>
      </w:pPr>
    </w:p>
    <w:p w:rsidR="008F72F7" w:rsidRDefault="00A167E1" w:rsidP="008F72F7">
      <w:pPr>
        <w:spacing w:after="0"/>
        <w:ind w:right="12"/>
        <w:jc w:val="both"/>
        <w:rPr>
          <w:rFonts w:ascii="Times New Roman" w:eastAsia="Times New Roman" w:hAnsi="Times New Roman" w:cs="Times New Roman"/>
          <w:b/>
          <w:sz w:val="32"/>
        </w:rPr>
      </w:pPr>
      <w:r w:rsidRPr="00954CFE">
        <w:rPr>
          <w:rFonts w:ascii="Times New Roman" w:eastAsia="Times New Roman" w:hAnsi="Times New Roman" w:cs="Times New Roman"/>
          <w:b/>
          <w:sz w:val="32"/>
        </w:rPr>
        <w:t>Числа и выражения</w:t>
      </w:r>
    </w:p>
    <w:p w:rsidR="00954CFE" w:rsidRDefault="00954CFE" w:rsidP="008F72F7">
      <w:pPr>
        <w:spacing w:after="0"/>
        <w:ind w:right="12"/>
        <w:jc w:val="both"/>
        <w:rPr>
          <w:b/>
          <w:sz w:val="28"/>
        </w:rPr>
      </w:pPr>
      <w:r w:rsidRPr="006E134B">
        <w:rPr>
          <w:b/>
          <w:sz w:val="28"/>
        </w:rPr>
        <w:t>Выпускник научится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1.использовать числовые множества на координатной прямой и на координатной плоскости для описания реальных процессов и явлений;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2.проводить доказательные рассуждения в ситуациях повседневной жизни, при решении задач и других предметов;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3.выполнять и объяснять результаты сравнения результатов вычислений при решении практических задач, в том числе приближённых вычислений, используя разные способы</w:t>
      </w:r>
      <w:r w:rsidRPr="00954CFE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сравнений;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4.записывать, сравнивать, округлять числовые данные;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5.использовать реальные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величины в разных системах измерения;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6.составлять и оценивать разными способами числовые выражения при решении практических задач и задач из других учебных предметов;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7.составлять и решать уравнения, неравенства, их системы при решении задач из других учебных предметов;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8.выполнять оценку правдоподобия результатов, получаемых при решении различных уравнений, неравенств и их систем, при решении задач из других учебных </w:t>
      </w:r>
      <w:proofErr w:type="gramStart"/>
      <w:r w:rsidRPr="00954CFE">
        <w:rPr>
          <w:rFonts w:ascii="Times New Roman" w:eastAsia="Times New Roman" w:hAnsi="Times New Roman" w:cs="Times New Roman"/>
          <w:sz w:val="24"/>
          <w:szCs w:val="24"/>
        </w:rPr>
        <w:t>предметов;  9</w:t>
      </w:r>
      <w:proofErr w:type="gramEnd"/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.составлять уравнение, неравенство или их систему, описывающие реальную ситуацию или прикладную задачу, интерпретировать полученные результаты;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10.использовать программные средства при решении отдельных классов уравнений и неравенств;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1.свободно определять тип и выбирать метод решения показательных и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логарифмических уравнений и неравенств, иррациональных уравнений и неравенств, тригонометрических уравнений и неравенств, их систем;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2.свободно решать системы линейных уравнений;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3.решать основные типы уравнений и неравенств с параметрами;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4.Решать трансцендентные уравнения и неравенства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b/>
          <w:sz w:val="40"/>
        </w:rPr>
      </w:pPr>
      <w:r w:rsidRPr="00954CFE">
        <w:rPr>
          <w:rFonts w:ascii="Times New Roman" w:eastAsia="Times New Roman" w:hAnsi="Times New Roman" w:cs="Times New Roman"/>
          <w:b/>
          <w:sz w:val="32"/>
        </w:rPr>
        <w:t>Функции</w:t>
      </w:r>
    </w:p>
    <w:p w:rsidR="00954CFE" w:rsidRDefault="00954CFE" w:rsidP="008F72F7">
      <w:pPr>
        <w:spacing w:after="0"/>
        <w:ind w:right="12"/>
        <w:jc w:val="both"/>
        <w:rPr>
          <w:rFonts w:ascii="Times New Roman" w:eastAsia="Times New Roman" w:hAnsi="Times New Roman" w:cs="Times New Roman"/>
          <w:b/>
          <w:sz w:val="32"/>
        </w:rPr>
      </w:pPr>
      <w:r w:rsidRPr="006E134B">
        <w:rPr>
          <w:b/>
          <w:sz w:val="28"/>
        </w:rPr>
        <w:t>Выпускник научится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убывания, промежутки </w:t>
      </w:r>
      <w:proofErr w:type="spellStart"/>
      <w:r w:rsidRPr="00954CFE">
        <w:rPr>
          <w:rFonts w:ascii="Times New Roman" w:eastAsia="Times New Roman" w:hAnsi="Times New Roman" w:cs="Times New Roman"/>
          <w:sz w:val="24"/>
          <w:szCs w:val="24"/>
        </w:rPr>
        <w:t>знакопостоянства</w:t>
      </w:r>
      <w:proofErr w:type="spellEnd"/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, асимптоты, точки перегиба, период и т.п.), интерпретировать свойства в контексте конкретной практической ситуации; 2.определять по графикам простейшие характеристики периодических процессов в биологии, экономике, музыке, радиосвязи и т.п. (амплитуда,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период и т.п.)</w:t>
      </w:r>
    </w:p>
    <w:p w:rsidR="00954CFE" w:rsidRPr="00954CFE" w:rsidRDefault="00954CFE" w:rsidP="00954CFE">
      <w:pPr>
        <w:spacing w:after="0"/>
        <w:rPr>
          <w:sz w:val="28"/>
        </w:rPr>
      </w:pPr>
      <w:r w:rsidRPr="00954CFE">
        <w:rPr>
          <w:rFonts w:ascii="Times New Roman" w:eastAsia="Times New Roman" w:hAnsi="Times New Roman" w:cs="Times New Roman"/>
          <w:b/>
          <w:sz w:val="32"/>
        </w:rPr>
        <w:t xml:space="preserve">Уравнения и неравенства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>Выпускник научится</w:t>
      </w:r>
    </w:p>
    <w:p w:rsidR="00954CFE" w:rsidRDefault="00954CFE" w:rsidP="00954CFE">
      <w:pPr>
        <w:spacing w:after="0"/>
        <w:ind w:right="12"/>
        <w:jc w:val="both"/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1.свободно оперировать понятиями: уравнение; неравенство; равносильные уравнения и неравенства; уравнение, являющееся следствием другого уравнения; уравнения, равносильные на множестве; равносильные преобразования уравнений;</w:t>
      </w:r>
      <w:r w:rsidRPr="00954CFE">
        <w:t xml:space="preserve">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2.решать разные виды уравнений и неравенств и их систем, в том числе некоторые уравнения третьей и четвертой степеней, </w:t>
      </w:r>
      <w:proofErr w:type="spellStart"/>
      <w:r w:rsidRPr="00954CFE">
        <w:rPr>
          <w:rFonts w:ascii="Times New Roman" w:eastAsia="Times New Roman" w:hAnsi="Times New Roman" w:cs="Times New Roman"/>
          <w:sz w:val="24"/>
          <w:szCs w:val="24"/>
        </w:rPr>
        <w:t>дробнорациональные</w:t>
      </w:r>
      <w:proofErr w:type="spellEnd"/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 и иррациональные;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3.овладеть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4.применять теорему Безу к решению уравнений;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5.применять теорему Виета для решения некоторых уравнений степени выше второй;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6.понимать смысл теорем о равносильных и неравносильных преобразованиях уравнений и уметь их доказывать;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7.владеть методами решения уравнений, неравенств и их систем, уметь выбирать метод решения и обосновывать свой выбор;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8.использовать метод интервалов для решения неравенств, в том числе дробно-рациональных и включающих в себя иррациональные выражения; 9.владеть разными методами доказательства неравенств; 10.решать уравнения в целых числах;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11.изображать на плоскости множества, задаваемые уравнениями, неравенствами и их системами;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12.свободно использовать тождественные преобразования при решении уравнений и систем уравнений;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1.свободно определять тип и выбирать метод решения показательных и </w:t>
      </w:r>
    </w:p>
    <w:p w:rsidR="00954CFE" w:rsidRP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логарифмических уравнений и неравенств, иррациональных уравнений и неравенств, тригонометрических уравнений и неравенств, их систем;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2.свободно решать 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CFE">
        <w:rPr>
          <w:rFonts w:ascii="Times New Roman" w:eastAsia="Times New Roman" w:hAnsi="Times New Roman" w:cs="Times New Roman"/>
          <w:sz w:val="24"/>
          <w:szCs w:val="24"/>
        </w:rPr>
        <w:t xml:space="preserve">линейных уравнений; 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CFE">
        <w:rPr>
          <w:rFonts w:ascii="Times New Roman" w:eastAsia="Times New Roman" w:hAnsi="Times New Roman" w:cs="Times New Roman"/>
          <w:sz w:val="24"/>
          <w:szCs w:val="24"/>
        </w:rPr>
        <w:t>3.решать основные типы уравнений и неравенств.</w:t>
      </w:r>
    </w:p>
    <w:p w:rsidR="00954CFE" w:rsidRDefault="00954CFE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CE4" w:rsidRPr="006A0CE4">
        <w:rPr>
          <w:rFonts w:ascii="Times New Roman" w:eastAsia="Times New Roman" w:hAnsi="Times New Roman" w:cs="Times New Roman"/>
          <w:b/>
          <w:sz w:val="32"/>
        </w:rPr>
        <w:t>Элементы математического анализа</w:t>
      </w:r>
    </w:p>
    <w:p w:rsidR="00954CFE" w:rsidRDefault="006A0CE4" w:rsidP="00954CFE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>Выпускник научится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1.Владеть понятием бесконечно убывающая геометрическая прогрессия и уметь применять его при решении задач 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2.Владеть понятиями: бесконечно большие числовые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последовательности и бесконечно малые числовые последовательности;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3.Владеть понятиями: производная функции в точке, производная функции;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4. Вычислять производные элементарных функций и их комбинаций; исследовать функции на монотонность и экстремумы;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5.Строить графики и применять их к решению задач;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6.Владеть понятие: касательная к графику функции; уметь применять его при решении задач;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7.Владеть понятиями: первообразная, определенный интеграл;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8.Применять теорему Ньютона-Лейбница и ее следствия для решения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1.свободно владеть стандартным аппаратом математического анализа для вычисления производных функций одной переменной;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2.свободно применять аппарат математического анализа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исследования функций и построения графиков, в том числе исследования на выпуклость;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3.оперировать понятием первообразной для решения задач;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4.овладеть основными сведениями об интеграле Ньютона-Лейбница и его простейших применениях;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5.оперировать в стандартных ситуациях производными высших порядков; 6.уметь применять при решении задач свойства непрерывных функций; 7.уметь применять при решении задач теоремы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Вейерштрасса;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8.уметь выполнять приближенные вычисления (методы решения уравнений, вычисления определенного интеграла);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9.уметь применять приложение производной и определенного интеграла к решению задач естествознания;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10.владеть понятиями: вторая производная, выпуклость графика функции;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11.уметь исследовать функцию на выпуклость</w:t>
      </w:r>
    </w:p>
    <w:p w:rsidR="006A0CE4" w:rsidRDefault="006A0CE4" w:rsidP="006A0CE4">
      <w:pPr>
        <w:spacing w:after="28"/>
      </w:pPr>
      <w:r w:rsidRPr="006A0CE4">
        <w:rPr>
          <w:rFonts w:ascii="Times New Roman" w:eastAsia="Times New Roman" w:hAnsi="Times New Roman" w:cs="Times New Roman"/>
          <w:b/>
          <w:sz w:val="32"/>
        </w:rPr>
        <w:t xml:space="preserve">Комбинаторика, вероятность и статистика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>Выпускник научится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1.оперировать основными описательными характеристиками числового набора; понятиями: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генеральная совокупность и выборка;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2.оперировать понятиями: частота и вероятность события, сумма и произведение вероятностей; вычислять вероятности событий на основе подсчета числа исходов;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3.владеть основными понятиями комбинаторики и уметь применять их при решении задач;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4.иметь представление об основах теории вероятностей;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5.иметь представление о дискретных и </w:t>
      </w:r>
      <w:proofErr w:type="gramStart"/>
      <w:r w:rsidRPr="006A0CE4">
        <w:rPr>
          <w:rFonts w:ascii="Times New Roman" w:eastAsia="Times New Roman" w:hAnsi="Times New Roman" w:cs="Times New Roman"/>
          <w:sz w:val="24"/>
          <w:szCs w:val="24"/>
        </w:rPr>
        <w:t>непрерывных случайных величинах</w:t>
      </w:r>
      <w:proofErr w:type="gramEnd"/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распределениях, о независимости случайных величин;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6.иметь представление о математическом ожидании и дисперсии случайных величин;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7.иметь представление о совместных распределениях случайных величин;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 1.иметь представление о центральной предельной теореме;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2.иметь представление о выборочном коэффициенте корреляции и линейной регрессии;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3.иметь представление о статистических гипотезах и проверке статистической гипотезы, о статистике критерия и ее уровне значимости;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4.иметь представление о связи эмпирических и теоретических распределений;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5.иметь представление о кодировании, двоичной записи. Двоичном дереве;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6.владеть основными понятиями теории графов (граф, вершина, ребро,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степень вершины, путь в графе) и уметь применять их при решении задач; </w:t>
      </w:r>
    </w:p>
    <w:p w:rsid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 xml:space="preserve">7.иметь представление о деревьях и уметь применять его при решении задач; 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CE4">
        <w:rPr>
          <w:rFonts w:ascii="Times New Roman" w:eastAsia="Times New Roman" w:hAnsi="Times New Roman" w:cs="Times New Roman"/>
          <w:sz w:val="24"/>
          <w:szCs w:val="24"/>
        </w:rPr>
        <w:t>8.владеть понятием: связность; уметь применять компоненты связности при решении задач; 9. применять метод математической индукции</w:t>
      </w:r>
    </w:p>
    <w:p w:rsidR="006A0CE4" w:rsidRPr="006A0CE4" w:rsidRDefault="006A0CE4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6A0CE4">
        <w:rPr>
          <w:rFonts w:ascii="Times New Roman" w:eastAsia="Times New Roman" w:hAnsi="Times New Roman" w:cs="Times New Roman"/>
          <w:b/>
          <w:sz w:val="32"/>
        </w:rPr>
        <w:t>Геометрия</w:t>
      </w:r>
    </w:p>
    <w:p w:rsidR="006A0CE4" w:rsidRDefault="006B70FD" w:rsidP="006A0CE4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lastRenderedPageBreak/>
        <w:t>Выпускник научится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1.Владеть геометрическими понятиями при решении задач и проведении математических рассуждений.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2.Самостоятельно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3.Исследовать чертежи, включая комбинации фигур, извлекать, интерпретировать и преобразовывать информацию, представленную на чертежах.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4.Решать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5.Уметь формулировать и доказывать геометрические утверждения.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6.Владеть понятиями стереометрии: призма, параллелепипед, пирамида, тетраэдр.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>7.Иметь представления об аксиомах стереометрии и следствиях из них и уметь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применять их при решении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8.Уметь строить сечения многогранников с использованием различных методов, в том числе и метода следов.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9.Иметь представление о скрещивающихся прямых в пространстве и уметь находить угол и расстояние между ними.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10.Применять теоремы о параллельности прямых и плоскостей в пространстве при решении задач. 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11.Уметь применять параллельное проектирование для изображения фигур.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12.Уметь применять перпендикулярности прямой и плоскости при решении задач. 13.Владеть понятиями ортогональное проектирование, наклонные и их проекции, уметь применять теорему о трех перпендикулярах при решении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14.Владеть понятиями расстояние между фигурами в пространстве, общий перпендикуляр двух скрещивающихся прямых и уметь применять их при решении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15.Владеть понятием угол между прямой и плоскостью и уметь применять его при решении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16.Владеть понятиями двугранный угол, угол между плоскостями, перпендикулярные плоскости и уметь применять их при решении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17.Владеть понятиями призма, параллелепипед и применять свойства параллелепипеда при решении задач. </w:t>
      </w:r>
    </w:p>
    <w:p w:rsidR="006A0CE4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>18.Владеть понятием прямоугольный параллелепипед и применять его при решении задач. 19.Владеть понятиями пирамида, виды пирамид, элементы правильной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1.Иметь представление об аксиоматическом методе.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2.Владеть понятием геометрические места точек в пространстве и уметь применять их для решения задач.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3.Уметь применять для решения задач свойства плоских и двугранных углов, трехгранного угла, теоремы косинусов и синусов для трехгранного угла. 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4.Владеть понятием перпендикулярное сечение призмы и уметь применять его при решении задач.  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5.Иметь представление о двойственности правильных многогранников.  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>6.Владеть понятиями центральное и параллельное проектирование и применять их при построении сечений многогранников методом проекций.</w:t>
      </w:r>
    </w:p>
    <w:p w:rsidR="006B70FD" w:rsidRPr="006B70FD" w:rsidRDefault="006B70FD" w:rsidP="006B70FD">
      <w:pPr>
        <w:spacing w:after="0"/>
        <w:rPr>
          <w:sz w:val="28"/>
        </w:rPr>
      </w:pPr>
      <w:r w:rsidRPr="006B70FD">
        <w:rPr>
          <w:rFonts w:ascii="Times New Roman" w:eastAsia="Times New Roman" w:hAnsi="Times New Roman" w:cs="Times New Roman"/>
          <w:b/>
          <w:sz w:val="32"/>
        </w:rPr>
        <w:lastRenderedPageBreak/>
        <w:t xml:space="preserve">История математики 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>Выпускник научится</w:t>
      </w:r>
    </w:p>
    <w:p w:rsidR="006B70FD" w:rsidRP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 xml:space="preserve">1.Иметь представление о вкладе выдающихся математиков в развитие науки. 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>2.Понимать роль математики в развитии России.</w:t>
      </w:r>
    </w:p>
    <w:p w:rsidR="006B70FD" w:rsidRDefault="006B70FD" w:rsidP="006B70FD">
      <w:pPr>
        <w:spacing w:after="0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34B">
        <w:rPr>
          <w:b/>
          <w:sz w:val="28"/>
        </w:rPr>
        <w:t xml:space="preserve">Выпускник </w:t>
      </w:r>
      <w:r w:rsidRPr="006E134B">
        <w:rPr>
          <w:b/>
          <w:sz w:val="28"/>
        </w:rPr>
        <w:tab/>
        <w:t>получит возможность научиться</w:t>
      </w:r>
    </w:p>
    <w:p w:rsidR="00CC6AF1" w:rsidRDefault="006B70FD" w:rsidP="006B70FD">
      <w:pPr>
        <w:spacing w:after="0"/>
        <w:ind w:right="12"/>
        <w:jc w:val="both"/>
      </w:pPr>
      <w:r w:rsidRPr="006B70FD">
        <w:rPr>
          <w:rFonts w:ascii="Times New Roman" w:eastAsia="Times New Roman" w:hAnsi="Times New Roman" w:cs="Times New Roman"/>
          <w:sz w:val="24"/>
          <w:szCs w:val="24"/>
        </w:rPr>
        <w:t>Представлять вклад выдающихся математиков в развитие математики и иных научных областей; понимать роль математики в развитии России.</w:t>
      </w:r>
      <w:r>
        <w:t xml:space="preserve"> </w:t>
      </w:r>
    </w:p>
    <w:p w:rsidR="00CC6AF1" w:rsidRDefault="00CC6AF1">
      <w:pPr>
        <w:spacing w:after="0"/>
        <w:ind w:left="-1685" w:right="10"/>
      </w:pPr>
    </w:p>
    <w:p w:rsidR="00CC6AF1" w:rsidRDefault="00F01903">
      <w:pPr>
        <w:spacing w:after="26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C6AF1" w:rsidRPr="006B70FD" w:rsidRDefault="00F01903">
      <w:pPr>
        <w:numPr>
          <w:ilvl w:val="0"/>
          <w:numId w:val="4"/>
        </w:numPr>
        <w:spacing w:after="10" w:line="268" w:lineRule="auto"/>
        <w:ind w:right="2" w:hanging="360"/>
        <w:rPr>
          <w:sz w:val="28"/>
        </w:rPr>
      </w:pPr>
      <w:r w:rsidRPr="006B70FD">
        <w:rPr>
          <w:rFonts w:ascii="Times New Roman" w:eastAsia="Times New Roman" w:hAnsi="Times New Roman" w:cs="Times New Roman"/>
          <w:b/>
          <w:sz w:val="32"/>
        </w:rPr>
        <w:t xml:space="preserve">Раздел «Содержание учебного предмета «Математика»» </w:t>
      </w:r>
    </w:p>
    <w:p w:rsidR="00F01903" w:rsidRDefault="00F01903">
      <w:pPr>
        <w:spacing w:after="5" w:line="270" w:lineRule="auto"/>
        <w:ind w:left="9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Содержание учебного предмета «математика» соответствует разделу примерной ООП и программам по предмету, предложенным авторами учебников, С.М. Никольского и др. «Алгебра и начала анализа», 10 класс, М.: Просвещение, 2018 и «Геометрия 10-11»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/ 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Атанасян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Л. С., Бутузов В. Ф., Кадомцев С. Б., Позняк Э. Г., Юдина И. И. М.: Просвещение, 2016, которые рекомендованы к использованию в ОО РФ из федерального перечня.</w:t>
      </w:r>
    </w:p>
    <w:p w:rsidR="00CC6AF1" w:rsidRPr="00F01903" w:rsidRDefault="00F01903">
      <w:pPr>
        <w:spacing w:after="5" w:line="270" w:lineRule="auto"/>
        <w:ind w:left="9" w:hanging="10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01903">
        <w:rPr>
          <w:rFonts w:ascii="Times New Roman" w:eastAsia="Times New Roman" w:hAnsi="Times New Roman" w:cs="Times New Roman"/>
          <w:sz w:val="32"/>
        </w:rPr>
        <w:t>Алгебра и начала анализа</w:t>
      </w:r>
    </w:p>
    <w:p w:rsidR="00F01903" w:rsidRPr="00F01903" w:rsidRDefault="00F01903" w:rsidP="00F01903">
      <w:pPr>
        <w:spacing w:after="5" w:line="270" w:lineRule="auto"/>
        <w:ind w:left="9" w:hanging="10"/>
        <w:jc w:val="both"/>
        <w:rPr>
          <w:rFonts w:ascii="Times New Roman" w:eastAsia="Times New Roman" w:hAnsi="Times New Roman" w:cs="Times New Roman"/>
          <w:sz w:val="24"/>
        </w:rPr>
      </w:pPr>
      <w:r w:rsidRPr="00F01903">
        <w:rPr>
          <w:rFonts w:ascii="Times New Roman" w:eastAsia="Times New Roman" w:hAnsi="Times New Roman" w:cs="Times New Roman"/>
          <w:b/>
          <w:sz w:val="24"/>
        </w:rPr>
        <w:t xml:space="preserve">Целые и действительные числа  </w:t>
      </w:r>
    </w:p>
    <w:p w:rsidR="00F01903" w:rsidRDefault="00F01903" w:rsidP="00F01903">
      <w:pPr>
        <w:spacing w:after="0"/>
        <w:ind w:left="110"/>
      </w:pPr>
      <w:r>
        <w:rPr>
          <w:rFonts w:ascii="Times New Roman" w:eastAsia="Times New Roman" w:hAnsi="Times New Roman" w:cs="Times New Roman"/>
        </w:rPr>
        <w:t xml:space="preserve">Понятие действительного числа. Свойства действительных чисел. Множества чисел и операции над множествами чисел. Поочередный и одновременный выбор нескольких элементов из </w:t>
      </w:r>
    </w:p>
    <w:p w:rsidR="00F01903" w:rsidRDefault="00F01903" w:rsidP="00F01903">
      <w:pPr>
        <w:spacing w:after="27" w:line="239" w:lineRule="auto"/>
        <w:ind w:left="1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конечного множества. Формулы </w:t>
      </w:r>
      <w:r>
        <w:rPr>
          <w:rFonts w:ascii="Times New Roman" w:eastAsia="Times New Roman" w:hAnsi="Times New Roman" w:cs="Times New Roman"/>
        </w:rPr>
        <w:tab/>
        <w:t>числа перестановок, сочетаний, размещений. Решение комбинаторных задач.</w:t>
      </w:r>
    </w:p>
    <w:p w:rsidR="00F01903" w:rsidRDefault="00F01903" w:rsidP="00F01903">
      <w:pPr>
        <w:spacing w:after="27" w:line="239" w:lineRule="auto"/>
        <w:ind w:left="110"/>
        <w:rPr>
          <w:rFonts w:ascii="Times New Roman" w:eastAsia="Times New Roman" w:hAnsi="Times New Roman" w:cs="Times New Roman"/>
          <w:b/>
        </w:rPr>
      </w:pPr>
      <w:r w:rsidRPr="00F01903">
        <w:rPr>
          <w:rFonts w:ascii="Times New Roman" w:eastAsia="Times New Roman" w:hAnsi="Times New Roman" w:cs="Times New Roman"/>
          <w:b/>
        </w:rPr>
        <w:t>Рациональные уравнения неравенства</w:t>
      </w:r>
    </w:p>
    <w:p w:rsidR="00F01903" w:rsidRDefault="00F01903" w:rsidP="00F01903">
      <w:pPr>
        <w:spacing w:after="27" w:line="239" w:lineRule="auto"/>
        <w:ind w:left="110"/>
        <w:rPr>
          <w:rFonts w:ascii="Times New Roman" w:eastAsia="Times New Roman" w:hAnsi="Times New Roman" w:cs="Times New Roman"/>
          <w:sz w:val="24"/>
        </w:rPr>
      </w:pPr>
      <w:r w:rsidRPr="00F01903">
        <w:rPr>
          <w:rFonts w:ascii="Times New Roman" w:eastAsia="Times New Roman" w:hAnsi="Times New Roman" w:cs="Times New Roman"/>
          <w:sz w:val="24"/>
        </w:rPr>
        <w:t xml:space="preserve">Рациональные выражения. Формула </w:t>
      </w:r>
      <w:r w:rsidRPr="00F01903">
        <w:rPr>
          <w:rFonts w:ascii="Times New Roman" w:eastAsia="Times New Roman" w:hAnsi="Times New Roman" w:cs="Times New Roman"/>
          <w:sz w:val="24"/>
        </w:rPr>
        <w:tab/>
        <w:t xml:space="preserve">бинома Ньютона, </w:t>
      </w:r>
      <w:r w:rsidRPr="00F01903">
        <w:rPr>
          <w:rFonts w:ascii="Times New Roman" w:eastAsia="Times New Roman" w:hAnsi="Times New Roman" w:cs="Times New Roman"/>
          <w:sz w:val="24"/>
        </w:rPr>
        <w:tab/>
        <w:t>свойства биноминальных коэффициентов, треугольник Паскаля. Рациональные уравнения и неравенства, метод интервалов решения неравенств, системы рациональных неравенств.</w:t>
      </w:r>
    </w:p>
    <w:p w:rsidR="00D82060" w:rsidRDefault="00D82060" w:rsidP="00D82060">
      <w:pPr>
        <w:spacing w:after="0"/>
        <w:ind w:left="110"/>
      </w:pPr>
      <w:r>
        <w:rPr>
          <w:rFonts w:ascii="Times New Roman" w:eastAsia="Times New Roman" w:hAnsi="Times New Roman" w:cs="Times New Roman"/>
          <w:b/>
          <w:sz w:val="24"/>
        </w:rPr>
        <w:t xml:space="preserve">Корень степени n </w:t>
      </w:r>
    </w:p>
    <w:p w:rsidR="00D82060" w:rsidRDefault="00D82060" w:rsidP="00D82060">
      <w:pPr>
        <w:spacing w:after="5" w:line="270" w:lineRule="auto"/>
        <w:jc w:val="both"/>
      </w:pPr>
      <w:r>
        <w:t xml:space="preserve">Понятие функции, ее области определения </w:t>
      </w:r>
      <w:r>
        <w:tab/>
        <w:t xml:space="preserve"> и множества значении, графика функции. Функция y = </w:t>
      </w:r>
      <w:proofErr w:type="spellStart"/>
      <w:r>
        <w:t>xn</w:t>
      </w:r>
      <w:proofErr w:type="spellEnd"/>
      <w:r>
        <w:t xml:space="preserve">, где </w:t>
      </w:r>
      <w:proofErr w:type="spellStart"/>
      <w:r>
        <w:t>n</w:t>
      </w:r>
      <w:r>
        <w:t>N</w:t>
      </w:r>
      <w:proofErr w:type="spellEnd"/>
      <w:r>
        <w:t>, ее свойства и график. Понятие корня степени n&gt;1 и его свойства, понятие арифметического корня</w:t>
      </w:r>
    </w:p>
    <w:p w:rsidR="00D82060" w:rsidRDefault="00D82060" w:rsidP="00D8206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Степень положительного числа  </w:t>
      </w:r>
    </w:p>
    <w:p w:rsidR="00D82060" w:rsidRDefault="00D82060" w:rsidP="00D82060">
      <w:pPr>
        <w:spacing w:after="5" w:line="270" w:lineRule="auto"/>
        <w:ind w:left="9" w:hanging="10"/>
        <w:jc w:val="both"/>
      </w:pPr>
      <w:r>
        <w:t xml:space="preserve">Понятие степени с рациональным показателем, свойства степени с рациональным показателем. </w:t>
      </w:r>
    </w:p>
    <w:p w:rsidR="00D82060" w:rsidRDefault="00D82060" w:rsidP="00D82060">
      <w:pPr>
        <w:spacing w:after="5" w:line="270" w:lineRule="auto"/>
        <w:ind w:left="9" w:hanging="10"/>
        <w:jc w:val="both"/>
      </w:pPr>
      <w:r>
        <w:t xml:space="preserve">Понятие о пределе последовательности. Бесконечная геометрическая прогрессия </w:t>
      </w:r>
      <w:r>
        <w:tab/>
        <w:t xml:space="preserve">и </w:t>
      </w:r>
      <w:r>
        <w:tab/>
        <w:t xml:space="preserve">ее сумма.  Число e. Понятие степени </w:t>
      </w:r>
      <w:r>
        <w:tab/>
        <w:t xml:space="preserve">с действительным показателем. Свойства степени с действительным показателем. Преобразование выражений, содержащих возведение </w:t>
      </w:r>
      <w:r>
        <w:tab/>
        <w:t>в степень. Показательная функция, ее свойства и график.</w:t>
      </w:r>
    </w:p>
    <w:p w:rsidR="00D82060" w:rsidRDefault="00D82060" w:rsidP="00D8206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Логарифмы  </w:t>
      </w:r>
    </w:p>
    <w:p w:rsidR="00D82060" w:rsidRDefault="00D82060" w:rsidP="00D82060">
      <w:pPr>
        <w:spacing w:after="22" w:line="246" w:lineRule="auto"/>
      </w:pPr>
      <w:r>
        <w:t xml:space="preserve"> Логарифм числа. Основное логарифмическое тождество. Логарифм произведения, частного, степени, переход к новому основанию. Десятичный </w:t>
      </w:r>
      <w:r>
        <w:tab/>
        <w:t>и натуральный логарифмы. Преобразование выражений, содержащих логарифмы. Логарифмическая функция, ее свойства и график.</w:t>
      </w:r>
    </w:p>
    <w:p w:rsidR="00D82060" w:rsidRDefault="00D82060" w:rsidP="00D82060">
      <w:pPr>
        <w:spacing w:after="22" w:line="24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Простейшие показательные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логарифмические уравнения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неравенства  методы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их решения</w:t>
      </w:r>
    </w:p>
    <w:p w:rsidR="00D82060" w:rsidRDefault="00D82060" w:rsidP="00D82060">
      <w:pPr>
        <w:spacing w:after="22" w:line="246" w:lineRule="auto"/>
      </w:pPr>
      <w:r>
        <w:t xml:space="preserve">Простейшие показательные </w:t>
      </w:r>
      <w:r>
        <w:tab/>
        <w:t xml:space="preserve">и логарифмические уравнения. Уравнения, </w:t>
      </w:r>
      <w:r>
        <w:tab/>
        <w:t xml:space="preserve">сводящиеся </w:t>
      </w:r>
      <w:r>
        <w:tab/>
        <w:t xml:space="preserve">к </w:t>
      </w:r>
    </w:p>
    <w:p w:rsidR="00F01903" w:rsidRDefault="00D82060" w:rsidP="00D82060">
      <w:pPr>
        <w:spacing w:after="22" w:line="246" w:lineRule="auto"/>
      </w:pPr>
      <w:r>
        <w:t xml:space="preserve">простейшим заменой неизвестного. Простейшие показательные </w:t>
      </w:r>
      <w:r>
        <w:tab/>
        <w:t xml:space="preserve">и логарифмические неравенства. Неравенства, </w:t>
      </w:r>
      <w:r>
        <w:tab/>
        <w:t xml:space="preserve">сводящиеся </w:t>
      </w:r>
      <w:r>
        <w:tab/>
        <w:t>к простейшим заменой неизвестного.</w:t>
      </w:r>
      <w:r>
        <w:tab/>
      </w:r>
    </w:p>
    <w:p w:rsidR="00D82060" w:rsidRDefault="00D82060" w:rsidP="00D82060">
      <w:pPr>
        <w:tabs>
          <w:tab w:val="center" w:pos="339"/>
          <w:tab w:val="center" w:pos="1077"/>
          <w:tab w:val="center" w:pos="1905"/>
        </w:tabs>
        <w:spacing w:after="3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Синус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косинус угла и числа  </w:t>
      </w:r>
    </w:p>
    <w:p w:rsidR="00D82060" w:rsidRDefault="00D82060" w:rsidP="00D82060">
      <w:pPr>
        <w:tabs>
          <w:tab w:val="center" w:pos="339"/>
          <w:tab w:val="center" w:pos="1077"/>
          <w:tab w:val="center" w:pos="1905"/>
        </w:tabs>
        <w:spacing w:after="34"/>
      </w:pPr>
      <w:r>
        <w:lastRenderedPageBreak/>
        <w:t xml:space="preserve">Радианная </w:t>
      </w:r>
      <w:r>
        <w:tab/>
        <w:t>мера угла. Синус, косинус, тангенс и котангенс произвольного угла и действительного числа. Основное тригонометрическое тождество для синуса и косинуса. Понятия арксинуса, арккосинуса.</w:t>
      </w:r>
    </w:p>
    <w:p w:rsidR="00FE266A" w:rsidRP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  <w:rPr>
          <w:b/>
          <w:sz w:val="24"/>
        </w:rPr>
      </w:pPr>
      <w:r w:rsidRPr="00FE266A">
        <w:rPr>
          <w:b/>
          <w:sz w:val="24"/>
        </w:rPr>
        <w:t xml:space="preserve">Тангенс и котангенс угла и числа 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>
        <w:t>Тангенс и котангенс угла и числа. Основные тригонометрические тождества для тангенса и котангенса. Понятие арктангенса числа.</w:t>
      </w:r>
    </w:p>
    <w:p w:rsidR="00FE266A" w:rsidRDefault="00FE266A" w:rsidP="00FE266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Формулы сложения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>
        <w:t xml:space="preserve">Синус, </w:t>
      </w:r>
      <w:r>
        <w:tab/>
        <w:t xml:space="preserve">косинус </w:t>
      </w:r>
      <w:r>
        <w:tab/>
        <w:t xml:space="preserve">и тангенс </w:t>
      </w:r>
      <w:r>
        <w:tab/>
        <w:t xml:space="preserve">суммы </w:t>
      </w:r>
      <w:r>
        <w:tab/>
        <w:t xml:space="preserve">и разности </w:t>
      </w:r>
      <w:r>
        <w:tab/>
        <w:t xml:space="preserve">двух аргументов. Формулы приведения. Синус и косинус </w:t>
      </w:r>
      <w:r>
        <w:tab/>
        <w:t xml:space="preserve">двойного аргумента. Формулы половинного аргумента. Преобразование суммы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>
        <w:t xml:space="preserve">тригонометрических функций в произведения и произведения в сумму. Выражение тригонометрических функций </w:t>
      </w:r>
      <w:r>
        <w:tab/>
        <w:t>через тангенс половинного аргумента.</w:t>
      </w:r>
      <w:r w:rsidRPr="00FE266A">
        <w:t xml:space="preserve"> Преобразование простейших тригонометрических выражений.</w:t>
      </w:r>
    </w:p>
    <w:p w:rsidR="00FE266A" w:rsidRDefault="00FE266A" w:rsidP="00FE266A">
      <w:pPr>
        <w:spacing w:after="0" w:line="277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Тригонометрические функции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числового аргумента 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 w:rsidRPr="00FE266A">
        <w:t>Тригонометрические функции, их свойства и графики, периодичность, основной период.</w:t>
      </w:r>
    </w:p>
    <w:p w:rsidR="00FE266A" w:rsidRDefault="00FE266A" w:rsidP="00FE266A">
      <w:pPr>
        <w:spacing w:after="27" w:line="265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Тригонометрические уравнения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неравенства 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 w:rsidRPr="00FE266A">
        <w:t xml:space="preserve">Простейшие тригонометрические уравнения. Решение тригонометрических уравнений. </w:t>
      </w:r>
      <w:r>
        <w:t>П</w:t>
      </w:r>
      <w:r w:rsidRPr="00FE266A">
        <w:t xml:space="preserve">ростейшие тригонометрические неравенства.  </w:t>
      </w:r>
    </w:p>
    <w:p w:rsidR="00FE266A" w:rsidRDefault="00FE266A" w:rsidP="00FE266A">
      <w:pPr>
        <w:tabs>
          <w:tab w:val="center" w:pos="559"/>
          <w:tab w:val="center" w:pos="1962"/>
        </w:tabs>
        <w:spacing w:after="34"/>
      </w:pPr>
      <w:r>
        <w:rPr>
          <w:rFonts w:ascii="Times New Roman" w:eastAsia="Times New Roman" w:hAnsi="Times New Roman" w:cs="Times New Roman"/>
          <w:b/>
          <w:sz w:val="24"/>
        </w:rPr>
        <w:t xml:space="preserve">Элементы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теории вероятностей 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>
        <w:t xml:space="preserve">Элементарные и сложные события. Рассмотрение случаев </w:t>
      </w:r>
      <w:r>
        <w:tab/>
        <w:t xml:space="preserve">и вероятность суммы несовместных событий, вероятность противоположного события. Понятие о независимости событий. </w:t>
      </w:r>
    </w:p>
    <w:p w:rsidR="00FE266A" w:rsidRDefault="00FE266A" w:rsidP="00FE266A">
      <w:pPr>
        <w:tabs>
          <w:tab w:val="center" w:pos="339"/>
          <w:tab w:val="center" w:pos="1077"/>
          <w:tab w:val="center" w:pos="1905"/>
        </w:tabs>
        <w:spacing w:after="34"/>
      </w:pPr>
      <w:r>
        <w:tab/>
        <w:t xml:space="preserve">Вероятность </w:t>
      </w:r>
      <w:r>
        <w:tab/>
        <w:t xml:space="preserve">и статистическая частота наступления события. Решение практических задач с применением вероятностных методов.  </w:t>
      </w:r>
    </w:p>
    <w:p w:rsidR="00C142D8" w:rsidRDefault="00C142D8" w:rsidP="00C142D8">
      <w:pPr>
        <w:tabs>
          <w:tab w:val="center" w:pos="339"/>
          <w:tab w:val="center" w:pos="1077"/>
          <w:tab w:val="center" w:pos="1905"/>
        </w:tabs>
        <w:spacing w:after="34"/>
        <w:rPr>
          <w:b/>
        </w:rPr>
      </w:pPr>
      <w:proofErr w:type="gramStart"/>
      <w:r w:rsidRPr="00C142D8">
        <w:rPr>
          <w:b/>
        </w:rPr>
        <w:t>Геометрия  Введение</w:t>
      </w:r>
      <w:proofErr w:type="gramEnd"/>
      <w:r w:rsidRPr="00C142D8">
        <w:rPr>
          <w:b/>
        </w:rPr>
        <w:t xml:space="preserve">  </w:t>
      </w:r>
    </w:p>
    <w:p w:rsidR="00C142D8" w:rsidRPr="00C142D8" w:rsidRDefault="00C142D8" w:rsidP="00C142D8">
      <w:pPr>
        <w:tabs>
          <w:tab w:val="center" w:pos="339"/>
          <w:tab w:val="center" w:pos="1077"/>
          <w:tab w:val="center" w:pos="1905"/>
        </w:tabs>
        <w:spacing w:after="34"/>
      </w:pPr>
      <w:r w:rsidRPr="00C142D8">
        <w:t xml:space="preserve">Предмет стереометрии. Основные </w:t>
      </w:r>
      <w:r w:rsidRPr="00C142D8">
        <w:tab/>
        <w:t xml:space="preserve">понятия стереометрии (точка, </w:t>
      </w:r>
      <w:r w:rsidRPr="00C142D8">
        <w:tab/>
        <w:t xml:space="preserve">прямая, плоскость, </w:t>
      </w:r>
    </w:p>
    <w:p w:rsidR="00C142D8" w:rsidRPr="00C142D8" w:rsidRDefault="00C142D8" w:rsidP="00C142D8">
      <w:pPr>
        <w:tabs>
          <w:tab w:val="center" w:pos="339"/>
          <w:tab w:val="center" w:pos="1077"/>
          <w:tab w:val="center" w:pos="1905"/>
        </w:tabs>
        <w:spacing w:after="34"/>
      </w:pPr>
      <w:r w:rsidRPr="00C142D8">
        <w:tab/>
        <w:t xml:space="preserve">пространство) </w:t>
      </w:r>
      <w:r w:rsidRPr="00C142D8">
        <w:tab/>
        <w:t>и аксиомы стереометрии. Первые следствия из аксиом.</w:t>
      </w:r>
    </w:p>
    <w:p w:rsidR="00C142D8" w:rsidRDefault="00C142D8" w:rsidP="00C142D8">
      <w:pPr>
        <w:spacing w:after="1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Параллельность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прямых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плоскостей  </w:t>
      </w:r>
    </w:p>
    <w:p w:rsidR="00C142D8" w:rsidRDefault="00C142D8" w:rsidP="00C142D8">
      <w:pPr>
        <w:spacing w:after="11"/>
      </w:pPr>
      <w:r>
        <w:t xml:space="preserve">Пересекающиеся, параллельные </w:t>
      </w:r>
      <w:r>
        <w:tab/>
        <w:t xml:space="preserve">и скрещивающиеся прямые. Параллельность прямой и плоскости, признак и свойства. Угол </w:t>
      </w:r>
      <w:r>
        <w:tab/>
        <w:t xml:space="preserve">между прямыми </w:t>
      </w:r>
      <w:r>
        <w:tab/>
        <w:t>в пространстве. Перпендикулярность прямых.  Параллельность плоскостей, признаки и свойства. Параллельное проектирование. Изображение пространственных фигур. Тетраэдр и параллелепипед, куб. Сечения куба, призмы, пирамиды.</w:t>
      </w:r>
    </w:p>
    <w:p w:rsidR="00C142D8" w:rsidRDefault="00C142D8" w:rsidP="00C142D8">
      <w:pPr>
        <w:spacing w:after="17" w:line="269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Перпендикулярность прямых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плоскостей  </w:t>
      </w:r>
    </w:p>
    <w:p w:rsidR="00C142D8" w:rsidRDefault="00C142D8" w:rsidP="00C142D8">
      <w:pPr>
        <w:spacing w:after="11"/>
      </w:pPr>
      <w:r>
        <w:t xml:space="preserve">Перпендикулярность прямой и плоскости, признаки и свойства. Перпендикуляр и наклонная. Теорема о </w:t>
      </w:r>
      <w:r>
        <w:tab/>
        <w:t xml:space="preserve">трех перпендикулярах. Угол между прямой и </w:t>
      </w:r>
      <w:r>
        <w:tab/>
        <w:t xml:space="preserve">плоскостью. Расстояние от точки до </w:t>
      </w:r>
      <w:r>
        <w:tab/>
        <w:t xml:space="preserve">плоскости. Расстояние </w:t>
      </w:r>
      <w:r>
        <w:tab/>
        <w:t xml:space="preserve">от прямой </w:t>
      </w:r>
      <w:r>
        <w:tab/>
        <w:t xml:space="preserve">до плоскости. </w:t>
      </w:r>
    </w:p>
    <w:p w:rsidR="00C142D8" w:rsidRDefault="00C142D8" w:rsidP="00C142D8">
      <w:pPr>
        <w:spacing w:after="11"/>
      </w:pPr>
      <w:r>
        <w:t xml:space="preserve">Расстояние </w:t>
      </w:r>
      <w:r>
        <w:tab/>
        <w:t xml:space="preserve">между параллельными плоскостями. Расстояние </w:t>
      </w:r>
      <w:r>
        <w:tab/>
        <w:t>между скрещивающимися прямыми. Перпендикулярность плоскостей, признаки и свойства. Двугранный угол, линейный угол двугранного угла. Площадь ортогональной проекции многоугольника.</w:t>
      </w:r>
    </w:p>
    <w:p w:rsidR="00C142D8" w:rsidRDefault="00C142D8" w:rsidP="00C142D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Многогранники  </w:t>
      </w:r>
    </w:p>
    <w:p w:rsidR="00C142D8" w:rsidRDefault="00C142D8" w:rsidP="00C142D8">
      <w:pPr>
        <w:spacing w:after="11"/>
      </w:pPr>
      <w:r>
        <w:t xml:space="preserve">Понятие многогранника, вершины, ребра, грани многогранника. Развертка. Многогранные углы. Выпуклые многогранники. </w:t>
      </w:r>
      <w:r>
        <w:tab/>
        <w:t xml:space="preserve">Теорема </w:t>
      </w:r>
      <w:r>
        <w:tab/>
        <w:t xml:space="preserve">Эйлера. Призма, </w:t>
      </w:r>
      <w:r>
        <w:tab/>
        <w:t xml:space="preserve">ее основание, боковые ребра, высота, боковая </w:t>
      </w:r>
      <w:r>
        <w:tab/>
        <w:t xml:space="preserve">и </w:t>
      </w:r>
      <w:r>
        <w:tab/>
        <w:t xml:space="preserve">полная поверхности. Прямая и наклонная призма. Правильная призма. </w:t>
      </w:r>
      <w:r>
        <w:tab/>
        <w:t xml:space="preserve">Пирамида, ее </w:t>
      </w:r>
      <w:r>
        <w:tab/>
        <w:t xml:space="preserve">основание, боковые </w:t>
      </w:r>
      <w:r>
        <w:tab/>
        <w:t xml:space="preserve">ребра, высота, боковая и полная поверхности. Треугольная пирамида. Правильная пирамида. Усеченная пирамида. Симметрия в кубе, в параллелепипеде, в призме и пирамиде. Понятие </w:t>
      </w:r>
      <w:r>
        <w:tab/>
        <w:t xml:space="preserve">о симметрии в пространстве </w:t>
      </w:r>
    </w:p>
    <w:p w:rsidR="00C142D8" w:rsidRDefault="00C142D8" w:rsidP="00C142D8">
      <w:pPr>
        <w:spacing w:after="11"/>
      </w:pPr>
      <w:r>
        <w:t xml:space="preserve">(центральная, осевая и зеркальная). Примеры симметрий в окружающем мире. Представление о правильных многогранниках (тетраэдр, </w:t>
      </w:r>
      <w:r>
        <w:tab/>
        <w:t>куб, октаэдр, додекаэдр и икосаэдр).</w:t>
      </w:r>
    </w:p>
    <w:p w:rsidR="00CE4EED" w:rsidRDefault="00CE4EED" w:rsidP="00CE4EED">
      <w:pPr>
        <w:spacing w:line="284" w:lineRule="auto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Векторы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в пространстве  </w:t>
      </w:r>
    </w:p>
    <w:p w:rsidR="00CE4EED" w:rsidRPr="00C142D8" w:rsidRDefault="00CE4EED" w:rsidP="00CE4EED">
      <w:pPr>
        <w:spacing w:after="11"/>
      </w:pPr>
      <w:r>
        <w:t xml:space="preserve">Понятие вектора в пространстве. Модуль </w:t>
      </w:r>
      <w:r>
        <w:tab/>
        <w:t xml:space="preserve">вектора. Равенство векторов. Сложение </w:t>
      </w:r>
      <w:r>
        <w:tab/>
        <w:t xml:space="preserve">и вычитание векторов. Коллинеарные векторы. Умножение вектора </w:t>
      </w:r>
      <w:r>
        <w:tab/>
        <w:t xml:space="preserve">на </w:t>
      </w:r>
      <w:r>
        <w:tab/>
        <w:t xml:space="preserve">число. Разложение вектора по </w:t>
      </w:r>
      <w:r>
        <w:tab/>
        <w:t>двум неколлинеарным векторам Компланарные векторы. Разложение вектора по трем некомпланарным векторам.</w:t>
      </w:r>
    </w:p>
    <w:p w:rsidR="00CC6AF1" w:rsidRPr="00C142D8" w:rsidRDefault="00CC6AF1">
      <w:pPr>
        <w:spacing w:after="0"/>
        <w:ind w:left="-1685" w:right="11064"/>
      </w:pPr>
    </w:p>
    <w:p w:rsidR="00CE4EED" w:rsidRDefault="00CE4EED" w:rsidP="00CE4EED">
      <w:pPr>
        <w:ind w:left="1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11 класс </w:t>
      </w:r>
    </w:p>
    <w:p w:rsidR="00F71CB2" w:rsidRDefault="00F71CB2" w:rsidP="00F71CB2">
      <w:pPr>
        <w:spacing w:after="22"/>
        <w:ind w:left="110"/>
      </w:pPr>
      <w:r>
        <w:rPr>
          <w:rFonts w:ascii="Times New Roman" w:eastAsia="Times New Roman" w:hAnsi="Times New Roman" w:cs="Times New Roman"/>
          <w:b/>
          <w:sz w:val="24"/>
        </w:rPr>
        <w:t xml:space="preserve">Функции </w:t>
      </w:r>
      <w:r w:rsidRPr="00F71CB2">
        <w:rPr>
          <w:rFonts w:ascii="Times New Roman" w:eastAsia="Times New Roman" w:hAnsi="Times New Roman" w:cs="Times New Roman"/>
          <w:b/>
          <w:sz w:val="24"/>
        </w:rPr>
        <w:t xml:space="preserve">и </w:t>
      </w:r>
      <w:r w:rsidRPr="00F71CB2">
        <w:rPr>
          <w:rFonts w:ascii="Times New Roman" w:eastAsia="Times New Roman" w:hAnsi="Times New Roman" w:cs="Times New Roman"/>
          <w:b/>
          <w:sz w:val="24"/>
        </w:rPr>
        <w:tab/>
        <w:t>их</w:t>
      </w:r>
      <w:r w:rsidR="00E4639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графики  </w:t>
      </w:r>
    </w:p>
    <w:p w:rsidR="00F71CB2" w:rsidRDefault="00E46393" w:rsidP="00E46393">
      <w:pPr>
        <w:ind w:left="110"/>
      </w:pPr>
      <w:r>
        <w:t xml:space="preserve">Элементарные функции. Исследование функций и построение их графиков элементарными методами. Основные способы преобразования графиков.  </w:t>
      </w:r>
    </w:p>
    <w:p w:rsidR="00E46393" w:rsidRDefault="00E46393" w:rsidP="00E46393">
      <w:pPr>
        <w:spacing w:after="28"/>
        <w:ind w:left="1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Предел функции и непрерывность  </w:t>
      </w:r>
    </w:p>
    <w:p w:rsidR="00E46393" w:rsidRDefault="00E46393" w:rsidP="00E46393">
      <w:pPr>
        <w:ind w:left="110"/>
      </w:pPr>
      <w:r>
        <w:t xml:space="preserve">Понятие предела функции. Односторонние пределы, свойства пределов. Непрерывность функций в точке, на интервале, </w:t>
      </w:r>
      <w:r>
        <w:tab/>
        <w:t>на отрезке. Непрерывность элементарных функций.</w:t>
      </w:r>
    </w:p>
    <w:p w:rsidR="00E46393" w:rsidRDefault="00E46393" w:rsidP="00E46393">
      <w:pPr>
        <w:spacing w:after="0"/>
        <w:ind w:left="110"/>
      </w:pPr>
      <w:r>
        <w:rPr>
          <w:rFonts w:ascii="Times New Roman" w:eastAsia="Times New Roman" w:hAnsi="Times New Roman" w:cs="Times New Roman"/>
          <w:b/>
          <w:sz w:val="24"/>
        </w:rPr>
        <w:t xml:space="preserve">Обратные функции  </w:t>
      </w:r>
    </w:p>
    <w:p w:rsidR="00E46393" w:rsidRDefault="00E46393" w:rsidP="00E46393">
      <w:pPr>
        <w:ind w:left="110"/>
      </w:pPr>
      <w:r w:rsidRPr="00E46393">
        <w:t xml:space="preserve">Понятие </w:t>
      </w:r>
      <w:r w:rsidRPr="00E46393">
        <w:tab/>
        <w:t xml:space="preserve">обратной функции.  </w:t>
      </w:r>
    </w:p>
    <w:p w:rsidR="00E46393" w:rsidRDefault="00E46393" w:rsidP="00E46393">
      <w:pPr>
        <w:spacing w:after="0"/>
        <w:ind w:left="110"/>
      </w:pPr>
      <w:r>
        <w:rPr>
          <w:rFonts w:ascii="Times New Roman" w:eastAsia="Times New Roman" w:hAnsi="Times New Roman" w:cs="Times New Roman"/>
          <w:b/>
          <w:sz w:val="24"/>
        </w:rPr>
        <w:t xml:space="preserve">Производная  </w:t>
      </w:r>
    </w:p>
    <w:p w:rsidR="00E46393" w:rsidRDefault="00E46393" w:rsidP="00E46393">
      <w:pPr>
        <w:ind w:left="110"/>
      </w:pPr>
      <w:r>
        <w:t xml:space="preserve">Понятие производной. Производная суммы, разности, произведения </w:t>
      </w:r>
      <w:r>
        <w:tab/>
        <w:t xml:space="preserve">и частного </w:t>
      </w:r>
      <w:r>
        <w:tab/>
        <w:t>двух функций. Производные элементарных функций. Производная сложной функции.</w:t>
      </w:r>
    </w:p>
    <w:p w:rsidR="00E46393" w:rsidRDefault="00E46393" w:rsidP="00E46393">
      <w:pPr>
        <w:spacing w:after="23"/>
        <w:ind w:left="110"/>
      </w:pPr>
      <w:r>
        <w:rPr>
          <w:rFonts w:ascii="Times New Roman" w:eastAsia="Times New Roman" w:hAnsi="Times New Roman" w:cs="Times New Roman"/>
          <w:b/>
          <w:sz w:val="24"/>
        </w:rPr>
        <w:t xml:space="preserve">Применение производной  </w:t>
      </w:r>
    </w:p>
    <w:p w:rsidR="00E46393" w:rsidRDefault="00E46393" w:rsidP="00E46393">
      <w:pPr>
        <w:ind w:left="110"/>
      </w:pPr>
      <w:r>
        <w:t xml:space="preserve">Максимум </w:t>
      </w:r>
      <w:r>
        <w:tab/>
        <w:t xml:space="preserve">и минимум </w:t>
      </w:r>
      <w:r>
        <w:tab/>
        <w:t xml:space="preserve">функции. Уравнение касательной. Приближённые вычисления.  Возрастание и убывание функций. Производные высших порядков. Экстремум функции с единственной критической точкой. Задачи на максимум </w:t>
      </w:r>
      <w:r>
        <w:tab/>
        <w:t xml:space="preserve">и </w:t>
      </w:r>
      <w:r>
        <w:tab/>
        <w:t xml:space="preserve">минимум. Построение графиков функций с применением производной.  </w:t>
      </w:r>
    </w:p>
    <w:p w:rsidR="00E46393" w:rsidRDefault="00E46393" w:rsidP="00E46393">
      <w:pPr>
        <w:tabs>
          <w:tab w:val="center" w:pos="828"/>
          <w:tab w:val="center" w:pos="2272"/>
        </w:tabs>
        <w:spacing w:after="28"/>
      </w:pPr>
      <w:r>
        <w:rPr>
          <w:rFonts w:ascii="Times New Roman" w:eastAsia="Times New Roman" w:hAnsi="Times New Roman" w:cs="Times New Roman"/>
          <w:b/>
          <w:sz w:val="24"/>
        </w:rPr>
        <w:t xml:space="preserve">Первообразная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интеграл  </w:t>
      </w:r>
    </w:p>
    <w:p w:rsidR="00E46393" w:rsidRDefault="00E46393" w:rsidP="00E46393">
      <w:r>
        <w:t>Понятие первоо6разной. Площадь криволинейной трапеции. Определённый интеграл. Формула Ньютона-Лейбница. Свойства определённых интегралов.</w:t>
      </w:r>
    </w:p>
    <w:p w:rsidR="00E46393" w:rsidRDefault="00E46393" w:rsidP="00B2338D">
      <w:pPr>
        <w:spacing w:after="7"/>
      </w:pPr>
      <w:r>
        <w:rPr>
          <w:rFonts w:ascii="Times New Roman" w:eastAsia="Times New Roman" w:hAnsi="Times New Roman" w:cs="Times New Roman"/>
          <w:b/>
          <w:sz w:val="24"/>
        </w:rPr>
        <w:t xml:space="preserve">Равносильность </w:t>
      </w:r>
      <w:r w:rsidR="00B2338D">
        <w:rPr>
          <w:rFonts w:ascii="Times New Roman" w:eastAsia="Times New Roman" w:hAnsi="Times New Roman" w:cs="Times New Roman"/>
          <w:b/>
          <w:sz w:val="24"/>
        </w:rPr>
        <w:t xml:space="preserve">уравнений </w:t>
      </w:r>
      <w:r>
        <w:rPr>
          <w:rFonts w:ascii="Times New Roman" w:eastAsia="Times New Roman" w:hAnsi="Times New Roman" w:cs="Times New Roman"/>
          <w:b/>
          <w:sz w:val="24"/>
        </w:rPr>
        <w:t xml:space="preserve">и неравенств системам Равносильные </w:t>
      </w:r>
      <w:r w:rsidR="00B2338D">
        <w:rPr>
          <w:rFonts w:ascii="Times New Roman" w:eastAsia="Times New Roman" w:hAnsi="Times New Roman" w:cs="Times New Roman"/>
          <w:b/>
          <w:sz w:val="24"/>
        </w:rPr>
        <w:t>п</w:t>
      </w:r>
      <w:r>
        <w:rPr>
          <w:rFonts w:ascii="Times New Roman" w:eastAsia="Times New Roman" w:hAnsi="Times New Roman" w:cs="Times New Roman"/>
          <w:b/>
          <w:sz w:val="24"/>
        </w:rPr>
        <w:t xml:space="preserve">реобразования уравнений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неравенств. </w:t>
      </w:r>
    </w:p>
    <w:p w:rsidR="00E46393" w:rsidRDefault="00E46393" w:rsidP="00B2338D">
      <w:r>
        <w:t xml:space="preserve">Уравнения </w:t>
      </w:r>
      <w:r>
        <w:tab/>
        <w:t xml:space="preserve">– </w:t>
      </w:r>
      <w:proofErr w:type="gramStart"/>
      <w:r>
        <w:t>следствия  Понятие</w:t>
      </w:r>
      <w:proofErr w:type="gramEnd"/>
      <w:r>
        <w:t xml:space="preserve"> уравнения </w:t>
      </w:r>
      <w:r>
        <w:tab/>
        <w:t xml:space="preserve">– </w:t>
      </w:r>
      <w:r>
        <w:tab/>
        <w:t xml:space="preserve">следствия. Возведение уравнения в чётную степень. Потенцирование логарифмических уравнений. Приведение подобных </w:t>
      </w:r>
      <w:r>
        <w:tab/>
        <w:t xml:space="preserve">членов уравнения.  </w:t>
      </w:r>
      <w:r w:rsidR="00B2338D">
        <w:t xml:space="preserve">Решение уравнений с помощью </w:t>
      </w:r>
      <w:r w:rsidR="00B2338D">
        <w:tab/>
        <w:t xml:space="preserve">систем. Решение неравенств с помощью систем.  Равносильность </w:t>
      </w:r>
      <w:r w:rsidR="00B2338D">
        <w:tab/>
        <w:t xml:space="preserve">уравнений </w:t>
      </w:r>
      <w:r w:rsidR="00B2338D">
        <w:tab/>
        <w:t xml:space="preserve">на </w:t>
      </w:r>
      <w:proofErr w:type="gramStart"/>
      <w:r w:rsidR="00B2338D">
        <w:t>множествах  Равносильность</w:t>
      </w:r>
      <w:proofErr w:type="gramEnd"/>
      <w:r w:rsidR="00B2338D">
        <w:t xml:space="preserve"> неравенств </w:t>
      </w:r>
      <w:r w:rsidR="00B2338D">
        <w:tab/>
        <w:t xml:space="preserve">на множествах. Системы уравнений с несколькими </w:t>
      </w:r>
      <w:proofErr w:type="gramStart"/>
      <w:r w:rsidR="00B2338D">
        <w:t>неизвестными  Возведение</w:t>
      </w:r>
      <w:proofErr w:type="gramEnd"/>
      <w:r w:rsidR="00B2338D">
        <w:t xml:space="preserve"> неравенства </w:t>
      </w:r>
      <w:r w:rsidR="00B2338D">
        <w:tab/>
        <w:t>в четную степень. Равносильность систем. Система следствие. Метод замены неизвестных</w:t>
      </w:r>
    </w:p>
    <w:p w:rsidR="00B2338D" w:rsidRPr="00B2338D" w:rsidRDefault="00B2338D" w:rsidP="00B2338D">
      <w:pPr>
        <w:rPr>
          <w:sz w:val="28"/>
        </w:rPr>
      </w:pPr>
      <w:r w:rsidRPr="00B2338D">
        <w:rPr>
          <w:rFonts w:ascii="Times New Roman" w:eastAsia="Times New Roman" w:hAnsi="Times New Roman" w:cs="Times New Roman"/>
          <w:sz w:val="32"/>
        </w:rPr>
        <w:t>Геометрия</w:t>
      </w:r>
    </w:p>
    <w:p w:rsidR="00B2338D" w:rsidRDefault="00B2338D" w:rsidP="00B2338D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Цилиндр, конус, шар </w:t>
      </w:r>
    </w:p>
    <w:p w:rsidR="00E46393" w:rsidRDefault="00B2338D" w:rsidP="00B2338D">
      <w:r>
        <w:t xml:space="preserve">Понятие </w:t>
      </w:r>
      <w:r>
        <w:tab/>
        <w:t xml:space="preserve">цилиндра. Площадь поверхности цилиндра. Понятие конуса. Площадь поверхности конуса. Усеченный конус. Сфера и шар. Взаимное расположение сферы и </w:t>
      </w:r>
      <w:r>
        <w:tab/>
        <w:t>плоскости. Касательная плоскость к сфере. Площадь сферы.</w:t>
      </w:r>
    </w:p>
    <w:p w:rsidR="00B2338D" w:rsidRDefault="00B2338D" w:rsidP="00B2338D">
      <w:r>
        <w:rPr>
          <w:rFonts w:ascii="Times New Roman" w:eastAsia="Times New Roman" w:hAnsi="Times New Roman" w:cs="Times New Roman"/>
          <w:b/>
          <w:sz w:val="24"/>
        </w:rPr>
        <w:t xml:space="preserve">Объемы тел </w:t>
      </w:r>
    </w:p>
    <w:p w:rsidR="00B2338D" w:rsidRDefault="00B2338D" w:rsidP="00B2338D">
      <w:r>
        <w:lastRenderedPageBreak/>
        <w:t xml:space="preserve">Понятие </w:t>
      </w:r>
      <w:r>
        <w:tab/>
        <w:t xml:space="preserve">объема. Объемы: прямоугольного параллелепипеда, прямой </w:t>
      </w:r>
      <w:r>
        <w:tab/>
        <w:t>призмы, цилиндра. Вычисление объемов тел с помощью определенного интеграла. Объемы: наклонной призмы, пирамиды, конуса, шара. Площадь сферы.</w:t>
      </w:r>
    </w:p>
    <w:p w:rsidR="00525D85" w:rsidRDefault="00525D85" w:rsidP="00525D85">
      <w:pPr>
        <w:tabs>
          <w:tab w:val="center" w:pos="484"/>
          <w:tab w:val="center" w:pos="2277"/>
        </w:tabs>
        <w:spacing w:after="29"/>
      </w:pPr>
      <w:r>
        <w:rPr>
          <w:rFonts w:ascii="Times New Roman" w:eastAsia="Times New Roman" w:hAnsi="Times New Roman" w:cs="Times New Roman"/>
          <w:b/>
          <w:sz w:val="24"/>
        </w:rPr>
        <w:t xml:space="preserve">Векторы в пространстве </w:t>
      </w:r>
    </w:p>
    <w:p w:rsidR="00CC6AF1" w:rsidRDefault="00525D85" w:rsidP="00525D85">
      <w:r>
        <w:t xml:space="preserve">Понятие вектора. Равенство векторов. Сложение и вычитание векторов. Сумма </w:t>
      </w:r>
      <w:r>
        <w:tab/>
        <w:t xml:space="preserve">нескольких векторов. Умножение вектора на </w:t>
      </w:r>
      <w:r>
        <w:tab/>
        <w:t xml:space="preserve">число. Компланарные векторы. Правило параллелепипеда. Разложение вектора по </w:t>
      </w:r>
      <w:r>
        <w:tab/>
        <w:t xml:space="preserve">трем некомпланарным векторам.  </w:t>
      </w:r>
    </w:p>
    <w:p w:rsidR="00525D85" w:rsidRDefault="00525D85" w:rsidP="00525D85">
      <w:r>
        <w:rPr>
          <w:rFonts w:ascii="Times New Roman" w:eastAsia="Times New Roman" w:hAnsi="Times New Roman" w:cs="Times New Roman"/>
          <w:b/>
          <w:sz w:val="24"/>
        </w:rPr>
        <w:t xml:space="preserve">Метод координат в пространстве. Движения. </w:t>
      </w:r>
    </w:p>
    <w:p w:rsidR="00CC6AF1" w:rsidRDefault="00525D85" w:rsidP="00525D85">
      <w:r>
        <w:t xml:space="preserve">Прямоугольная система координат в пространстве. Координаты вектора. </w:t>
      </w:r>
      <w:r>
        <w:tab/>
        <w:t>Связь между координатами векторов и координатами точек. Простейшие задачи в координатах. Уравнение сферы.  Скалярное произведение векторов. Центральная симметрия. Осевая симметрия. Зеркальная симметрия. Параллельный перенос.</w:t>
      </w:r>
      <w:r w:rsidR="00F01903">
        <w:rPr>
          <w:rFonts w:ascii="Times New Roman" w:eastAsia="Times New Roman" w:hAnsi="Times New Roman" w:cs="Times New Roman"/>
          <w:b/>
          <w:color w:val="404040"/>
          <w:sz w:val="24"/>
        </w:rPr>
        <w:t xml:space="preserve"> </w:t>
      </w:r>
    </w:p>
    <w:sectPr w:rsidR="00CC6AF1">
      <w:pgSz w:w="11904" w:h="16838"/>
      <w:pgMar w:top="1133" w:right="840" w:bottom="1148" w:left="16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75B"/>
    <w:multiLevelType w:val="hybridMultilevel"/>
    <w:tmpl w:val="9B1E71F0"/>
    <w:lvl w:ilvl="0" w:tplc="8B2A3702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211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00D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EEE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50D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E14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AF0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645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835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327B1"/>
    <w:multiLevelType w:val="hybridMultilevel"/>
    <w:tmpl w:val="CE9E09A4"/>
    <w:lvl w:ilvl="0" w:tplc="15B06C5E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A4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4510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CEDC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8F09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A70A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827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8696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610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35ABF"/>
    <w:multiLevelType w:val="hybridMultilevel"/>
    <w:tmpl w:val="54940F4A"/>
    <w:lvl w:ilvl="0" w:tplc="08306BA2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321B5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A813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3846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05D3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EEE21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18BE4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0919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EE05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3D7E17"/>
    <w:multiLevelType w:val="hybridMultilevel"/>
    <w:tmpl w:val="27A2F1EE"/>
    <w:lvl w:ilvl="0" w:tplc="C4D23E7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EC612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23DA6">
      <w:start w:val="1"/>
      <w:numFmt w:val="decimal"/>
      <w:lvlText w:val="%3)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43D6E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961FF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6E38C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EA1608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E823C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2F74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791107"/>
    <w:multiLevelType w:val="hybridMultilevel"/>
    <w:tmpl w:val="F44216E4"/>
    <w:lvl w:ilvl="0" w:tplc="7DB03CE8">
      <w:start w:val="1"/>
      <w:numFmt w:val="bullet"/>
      <w:lvlText w:val="•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02689C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78DD76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81040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47314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4A0C72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694E8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B07B6E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A8B822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1C7F2F"/>
    <w:multiLevelType w:val="hybridMultilevel"/>
    <w:tmpl w:val="11D0C91E"/>
    <w:lvl w:ilvl="0" w:tplc="FCE2237C">
      <w:start w:val="34"/>
      <w:numFmt w:val="decimal"/>
      <w:lvlText w:val="%1.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8B50E">
      <w:start w:val="1"/>
      <w:numFmt w:val="lowerLetter"/>
      <w:lvlText w:val="%2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448C0">
      <w:start w:val="1"/>
      <w:numFmt w:val="lowerRoman"/>
      <w:lvlText w:val="%3"/>
      <w:lvlJc w:val="left"/>
      <w:pPr>
        <w:ind w:left="2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06964">
      <w:start w:val="1"/>
      <w:numFmt w:val="decimal"/>
      <w:lvlText w:val="%4"/>
      <w:lvlJc w:val="left"/>
      <w:pPr>
        <w:ind w:left="2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4600E">
      <w:start w:val="1"/>
      <w:numFmt w:val="lowerLetter"/>
      <w:lvlText w:val="%5"/>
      <w:lvlJc w:val="left"/>
      <w:pPr>
        <w:ind w:left="3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85A6A">
      <w:start w:val="1"/>
      <w:numFmt w:val="lowerRoman"/>
      <w:lvlText w:val="%6"/>
      <w:lvlJc w:val="left"/>
      <w:pPr>
        <w:ind w:left="4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CDFC2">
      <w:start w:val="1"/>
      <w:numFmt w:val="decimal"/>
      <w:lvlText w:val="%7"/>
      <w:lvlJc w:val="left"/>
      <w:pPr>
        <w:ind w:left="5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6E274">
      <w:start w:val="1"/>
      <w:numFmt w:val="lowerLetter"/>
      <w:lvlText w:val="%8"/>
      <w:lvlJc w:val="left"/>
      <w:pPr>
        <w:ind w:left="5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E6A3C">
      <w:start w:val="1"/>
      <w:numFmt w:val="lowerRoman"/>
      <w:lvlText w:val="%9"/>
      <w:lvlJc w:val="left"/>
      <w:pPr>
        <w:ind w:left="6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6F2270"/>
    <w:multiLevelType w:val="hybridMultilevel"/>
    <w:tmpl w:val="DB90DADE"/>
    <w:lvl w:ilvl="0" w:tplc="1AC8DBD8">
      <w:start w:val="1"/>
      <w:numFmt w:val="bullet"/>
      <w:lvlText w:val="•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006400">
      <w:start w:val="1"/>
      <w:numFmt w:val="bullet"/>
      <w:lvlText w:val="o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A9782">
      <w:start w:val="1"/>
      <w:numFmt w:val="bullet"/>
      <w:lvlText w:val="▪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7455E4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E6B09C">
      <w:start w:val="1"/>
      <w:numFmt w:val="bullet"/>
      <w:lvlText w:val="o"/>
      <w:lvlJc w:val="left"/>
      <w:pPr>
        <w:ind w:left="3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E8E4">
      <w:start w:val="1"/>
      <w:numFmt w:val="bullet"/>
      <w:lvlText w:val="▪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A4674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D6BD00">
      <w:start w:val="1"/>
      <w:numFmt w:val="bullet"/>
      <w:lvlText w:val="o"/>
      <w:lvlJc w:val="left"/>
      <w:pPr>
        <w:ind w:left="5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3A4DB0">
      <w:start w:val="1"/>
      <w:numFmt w:val="bullet"/>
      <w:lvlText w:val="▪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C20BBE"/>
    <w:multiLevelType w:val="hybridMultilevel"/>
    <w:tmpl w:val="2FD69848"/>
    <w:lvl w:ilvl="0" w:tplc="97E24452">
      <w:start w:val="1"/>
      <w:numFmt w:val="bullet"/>
      <w:lvlText w:val="•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6EF158">
      <w:start w:val="1"/>
      <w:numFmt w:val="bullet"/>
      <w:lvlText w:val="o"/>
      <w:lvlJc w:val="left"/>
      <w:pPr>
        <w:ind w:left="1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4CDE4">
      <w:start w:val="1"/>
      <w:numFmt w:val="bullet"/>
      <w:lvlText w:val="▪"/>
      <w:lvlJc w:val="left"/>
      <w:pPr>
        <w:ind w:left="1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1C95EE">
      <w:start w:val="1"/>
      <w:numFmt w:val="bullet"/>
      <w:lvlText w:val="•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891BC">
      <w:start w:val="1"/>
      <w:numFmt w:val="bullet"/>
      <w:lvlText w:val="o"/>
      <w:lvlJc w:val="left"/>
      <w:pPr>
        <w:ind w:left="3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254A0">
      <w:start w:val="1"/>
      <w:numFmt w:val="bullet"/>
      <w:lvlText w:val="▪"/>
      <w:lvlJc w:val="left"/>
      <w:pPr>
        <w:ind w:left="4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52C7E2">
      <w:start w:val="1"/>
      <w:numFmt w:val="bullet"/>
      <w:lvlText w:val="•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051B2">
      <w:start w:val="1"/>
      <w:numFmt w:val="bullet"/>
      <w:lvlText w:val="o"/>
      <w:lvlJc w:val="left"/>
      <w:pPr>
        <w:ind w:left="5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A9660">
      <w:start w:val="1"/>
      <w:numFmt w:val="bullet"/>
      <w:lvlText w:val="▪"/>
      <w:lvlJc w:val="left"/>
      <w:pPr>
        <w:ind w:left="6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C66D25"/>
    <w:multiLevelType w:val="hybridMultilevel"/>
    <w:tmpl w:val="FC12EB02"/>
    <w:lvl w:ilvl="0" w:tplc="74AA0DC6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66EC6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1E3130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F602DA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91B8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3A4DF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10009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BAD99C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F076FE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834B2C"/>
    <w:multiLevelType w:val="hybridMultilevel"/>
    <w:tmpl w:val="1FA2D584"/>
    <w:lvl w:ilvl="0" w:tplc="C00E56D0">
      <w:start w:val="8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47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2CE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637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E4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61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ACB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C9D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5ED8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493EAB"/>
    <w:multiLevelType w:val="hybridMultilevel"/>
    <w:tmpl w:val="BF2EEA44"/>
    <w:lvl w:ilvl="0" w:tplc="BD0044E4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845A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E8CF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86FD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E6B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2692A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9A86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AD92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CB4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D96DB5"/>
    <w:multiLevelType w:val="hybridMultilevel"/>
    <w:tmpl w:val="1EFC0CAE"/>
    <w:lvl w:ilvl="0" w:tplc="C35C13E4">
      <w:start w:val="20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0B90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CD49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C07F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0BF3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6F9D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4627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8D17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0F70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60563B"/>
    <w:multiLevelType w:val="hybridMultilevel"/>
    <w:tmpl w:val="B14E950E"/>
    <w:lvl w:ilvl="0" w:tplc="D09EC0C2">
      <w:start w:val="1"/>
      <w:numFmt w:val="bullet"/>
      <w:lvlText w:val="•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BE683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600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281F9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3002F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1015B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F21AF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688DA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8040D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B6667C"/>
    <w:multiLevelType w:val="hybridMultilevel"/>
    <w:tmpl w:val="03006876"/>
    <w:lvl w:ilvl="0" w:tplc="FF4A68D6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ACA41C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666CAE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56B514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0049A6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27B7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304A12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88B872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44688A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D63AFD"/>
    <w:multiLevelType w:val="hybridMultilevel"/>
    <w:tmpl w:val="90A4781E"/>
    <w:lvl w:ilvl="0" w:tplc="A80682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20186">
      <w:start w:val="1"/>
      <w:numFmt w:val="lowerLetter"/>
      <w:lvlText w:val="%2"/>
      <w:lvlJc w:val="left"/>
      <w:pPr>
        <w:ind w:left="24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1C22B2">
      <w:start w:val="10"/>
      <w:numFmt w:val="decimal"/>
      <w:lvlRestart w:val="0"/>
      <w:lvlText w:val="%3"/>
      <w:lvlJc w:val="left"/>
      <w:pPr>
        <w:ind w:left="3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B6E330">
      <w:start w:val="1"/>
      <w:numFmt w:val="decimal"/>
      <w:lvlText w:val="%4"/>
      <w:lvlJc w:val="left"/>
      <w:pPr>
        <w:ind w:left="5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2E5FDC">
      <w:start w:val="1"/>
      <w:numFmt w:val="lowerLetter"/>
      <w:lvlText w:val="%5"/>
      <w:lvlJc w:val="left"/>
      <w:pPr>
        <w:ind w:left="6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E89A2">
      <w:start w:val="1"/>
      <w:numFmt w:val="lowerRoman"/>
      <w:lvlText w:val="%6"/>
      <w:lvlJc w:val="left"/>
      <w:pPr>
        <w:ind w:left="6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E894">
      <w:start w:val="1"/>
      <w:numFmt w:val="decimal"/>
      <w:lvlText w:val="%7"/>
      <w:lvlJc w:val="left"/>
      <w:pPr>
        <w:ind w:left="7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0127C">
      <w:start w:val="1"/>
      <w:numFmt w:val="lowerLetter"/>
      <w:lvlText w:val="%8"/>
      <w:lvlJc w:val="left"/>
      <w:pPr>
        <w:ind w:left="8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82F96">
      <w:start w:val="1"/>
      <w:numFmt w:val="lowerRoman"/>
      <w:lvlText w:val="%9"/>
      <w:lvlJc w:val="left"/>
      <w:pPr>
        <w:ind w:left="8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CC24F5"/>
    <w:multiLevelType w:val="hybridMultilevel"/>
    <w:tmpl w:val="EE9A3512"/>
    <w:lvl w:ilvl="0" w:tplc="436AC3F4">
      <w:start w:val="1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50FCCE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605004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0B81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C32E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AEE870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06CA8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63F74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C66EA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3A00F8"/>
    <w:multiLevelType w:val="hybridMultilevel"/>
    <w:tmpl w:val="B614ADFC"/>
    <w:lvl w:ilvl="0" w:tplc="4EF8FC7C">
      <w:start w:val="3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80C90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6E77B4">
      <w:start w:val="1"/>
      <w:numFmt w:val="bullet"/>
      <w:lvlText w:val="▪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CA9DE8">
      <w:start w:val="1"/>
      <w:numFmt w:val="bullet"/>
      <w:lvlText w:val="•"/>
      <w:lvlJc w:val="left"/>
      <w:pPr>
        <w:ind w:left="2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63300">
      <w:start w:val="1"/>
      <w:numFmt w:val="bullet"/>
      <w:lvlText w:val="o"/>
      <w:lvlJc w:val="left"/>
      <w:pPr>
        <w:ind w:left="3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8C55A0">
      <w:start w:val="1"/>
      <w:numFmt w:val="bullet"/>
      <w:lvlText w:val="▪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BEEE62">
      <w:start w:val="1"/>
      <w:numFmt w:val="bullet"/>
      <w:lvlText w:val="•"/>
      <w:lvlJc w:val="left"/>
      <w:pPr>
        <w:ind w:left="4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E8E8C">
      <w:start w:val="1"/>
      <w:numFmt w:val="bullet"/>
      <w:lvlText w:val="o"/>
      <w:lvlJc w:val="left"/>
      <w:pPr>
        <w:ind w:left="5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26DEC4">
      <w:start w:val="1"/>
      <w:numFmt w:val="bullet"/>
      <w:lvlText w:val="▪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7D79B6"/>
    <w:multiLevelType w:val="hybridMultilevel"/>
    <w:tmpl w:val="253CB22A"/>
    <w:lvl w:ilvl="0" w:tplc="AAE46FF0">
      <w:start w:val="1"/>
      <w:numFmt w:val="bullet"/>
      <w:lvlText w:val="•"/>
      <w:lvlJc w:val="left"/>
      <w:pPr>
        <w:ind w:left="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470C0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BE5760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BAFB50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CA673E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AA476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D8AD0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249EE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43B74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0F0684"/>
    <w:multiLevelType w:val="hybridMultilevel"/>
    <w:tmpl w:val="6B3C4D90"/>
    <w:lvl w:ilvl="0" w:tplc="09882C0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882F46">
      <w:start w:val="1"/>
      <w:numFmt w:val="bullet"/>
      <w:lvlText w:val="o"/>
      <w:lvlJc w:val="left"/>
      <w:pPr>
        <w:ind w:left="1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85E0E">
      <w:start w:val="1"/>
      <w:numFmt w:val="bullet"/>
      <w:lvlText w:val="▪"/>
      <w:lvlJc w:val="left"/>
      <w:pPr>
        <w:ind w:left="1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8A1108">
      <w:start w:val="1"/>
      <w:numFmt w:val="bullet"/>
      <w:lvlText w:val="•"/>
      <w:lvlJc w:val="left"/>
      <w:pPr>
        <w:ind w:left="2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C7888">
      <w:start w:val="1"/>
      <w:numFmt w:val="bullet"/>
      <w:lvlText w:val="o"/>
      <w:lvlJc w:val="left"/>
      <w:pPr>
        <w:ind w:left="3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A8A8C0">
      <w:start w:val="1"/>
      <w:numFmt w:val="bullet"/>
      <w:lvlText w:val="▪"/>
      <w:lvlJc w:val="left"/>
      <w:pPr>
        <w:ind w:left="4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960C48">
      <w:start w:val="1"/>
      <w:numFmt w:val="bullet"/>
      <w:lvlText w:val="•"/>
      <w:lvlJc w:val="left"/>
      <w:pPr>
        <w:ind w:left="4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282A0">
      <w:start w:val="1"/>
      <w:numFmt w:val="bullet"/>
      <w:lvlText w:val="o"/>
      <w:lvlJc w:val="left"/>
      <w:pPr>
        <w:ind w:left="5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C392A">
      <w:start w:val="1"/>
      <w:numFmt w:val="bullet"/>
      <w:lvlText w:val="▪"/>
      <w:lvlJc w:val="left"/>
      <w:pPr>
        <w:ind w:left="6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666264"/>
    <w:multiLevelType w:val="hybridMultilevel"/>
    <w:tmpl w:val="C3985318"/>
    <w:lvl w:ilvl="0" w:tplc="1FF0C1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DD2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8E870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8C25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A64C9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C2F8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28A71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CB72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D8AF6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652866"/>
    <w:multiLevelType w:val="hybridMultilevel"/>
    <w:tmpl w:val="3B685C18"/>
    <w:lvl w:ilvl="0" w:tplc="63566FE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C460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07A0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E94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2833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6C53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05A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AA65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0D94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406BF2"/>
    <w:multiLevelType w:val="hybridMultilevel"/>
    <w:tmpl w:val="C1BCCB48"/>
    <w:lvl w:ilvl="0" w:tplc="334C6684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27FA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4FF7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88C3D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46719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2B7F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C9E2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82CC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2F9D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D012C6"/>
    <w:multiLevelType w:val="hybridMultilevel"/>
    <w:tmpl w:val="DA84AB38"/>
    <w:lvl w:ilvl="0" w:tplc="FB92DA8E">
      <w:start w:val="1"/>
      <w:numFmt w:val="bullet"/>
      <w:lvlText w:val="•"/>
      <w:lvlJc w:val="left"/>
      <w:pPr>
        <w:ind w:left="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E82D5C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D690FC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28336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C2962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7ACF4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A59A2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20B016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D09188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1B22FE"/>
    <w:multiLevelType w:val="hybridMultilevel"/>
    <w:tmpl w:val="46D83DB2"/>
    <w:lvl w:ilvl="0" w:tplc="3144854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2054C8">
      <w:start w:val="1"/>
      <w:numFmt w:val="bullet"/>
      <w:lvlText w:val="o"/>
      <w:lvlJc w:val="left"/>
      <w:pPr>
        <w:ind w:left="1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B8CB42">
      <w:start w:val="1"/>
      <w:numFmt w:val="bullet"/>
      <w:lvlText w:val="▪"/>
      <w:lvlJc w:val="left"/>
      <w:pPr>
        <w:ind w:left="2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618EE">
      <w:start w:val="1"/>
      <w:numFmt w:val="bullet"/>
      <w:lvlText w:val="•"/>
      <w:lvlJc w:val="left"/>
      <w:pPr>
        <w:ind w:left="2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54CF2E">
      <w:start w:val="1"/>
      <w:numFmt w:val="bullet"/>
      <w:lvlText w:val="o"/>
      <w:lvlJc w:val="left"/>
      <w:pPr>
        <w:ind w:left="3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8A43DE">
      <w:start w:val="1"/>
      <w:numFmt w:val="bullet"/>
      <w:lvlText w:val="▪"/>
      <w:lvlJc w:val="left"/>
      <w:pPr>
        <w:ind w:left="4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89EE0">
      <w:start w:val="1"/>
      <w:numFmt w:val="bullet"/>
      <w:lvlText w:val="•"/>
      <w:lvlJc w:val="left"/>
      <w:pPr>
        <w:ind w:left="4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82688">
      <w:start w:val="1"/>
      <w:numFmt w:val="bullet"/>
      <w:lvlText w:val="o"/>
      <w:lvlJc w:val="left"/>
      <w:pPr>
        <w:ind w:left="5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A10CC">
      <w:start w:val="1"/>
      <w:numFmt w:val="bullet"/>
      <w:lvlText w:val="▪"/>
      <w:lvlJc w:val="left"/>
      <w:pPr>
        <w:ind w:left="6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486478"/>
    <w:multiLevelType w:val="hybridMultilevel"/>
    <w:tmpl w:val="3D5EB942"/>
    <w:lvl w:ilvl="0" w:tplc="B86EDCCE">
      <w:start w:val="24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6AE0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0051A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6BF08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906B70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C78AE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42428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0C0B2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EE7DE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3"/>
  </w:num>
  <w:num w:numId="4">
    <w:abstractNumId w:val="16"/>
  </w:num>
  <w:num w:numId="5">
    <w:abstractNumId w:val="14"/>
  </w:num>
  <w:num w:numId="6">
    <w:abstractNumId w:val="20"/>
  </w:num>
  <w:num w:numId="7">
    <w:abstractNumId w:val="9"/>
  </w:num>
  <w:num w:numId="8">
    <w:abstractNumId w:val="1"/>
  </w:num>
  <w:num w:numId="9">
    <w:abstractNumId w:val="15"/>
  </w:num>
  <w:num w:numId="10">
    <w:abstractNumId w:val="11"/>
  </w:num>
  <w:num w:numId="11">
    <w:abstractNumId w:val="5"/>
  </w:num>
  <w:num w:numId="12">
    <w:abstractNumId w:val="24"/>
  </w:num>
  <w:num w:numId="13">
    <w:abstractNumId w:val="18"/>
  </w:num>
  <w:num w:numId="14">
    <w:abstractNumId w:val="7"/>
  </w:num>
  <w:num w:numId="15">
    <w:abstractNumId w:val="6"/>
  </w:num>
  <w:num w:numId="16">
    <w:abstractNumId w:val="21"/>
  </w:num>
  <w:num w:numId="17">
    <w:abstractNumId w:val="8"/>
  </w:num>
  <w:num w:numId="18">
    <w:abstractNumId w:val="10"/>
  </w:num>
  <w:num w:numId="19">
    <w:abstractNumId w:val="17"/>
  </w:num>
  <w:num w:numId="20">
    <w:abstractNumId w:val="2"/>
  </w:num>
  <w:num w:numId="21">
    <w:abstractNumId w:val="13"/>
  </w:num>
  <w:num w:numId="22">
    <w:abstractNumId w:val="19"/>
  </w:num>
  <w:num w:numId="23">
    <w:abstractNumId w:val="4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F1"/>
    <w:rsid w:val="004B67C7"/>
    <w:rsid w:val="00525D85"/>
    <w:rsid w:val="006A0CE4"/>
    <w:rsid w:val="006B70FD"/>
    <w:rsid w:val="006E134B"/>
    <w:rsid w:val="008F72F7"/>
    <w:rsid w:val="00954CFE"/>
    <w:rsid w:val="00A11652"/>
    <w:rsid w:val="00A167E1"/>
    <w:rsid w:val="00A6764E"/>
    <w:rsid w:val="00B2338D"/>
    <w:rsid w:val="00C142D8"/>
    <w:rsid w:val="00C17961"/>
    <w:rsid w:val="00CC6AF1"/>
    <w:rsid w:val="00CE4EED"/>
    <w:rsid w:val="00D0553D"/>
    <w:rsid w:val="00D82060"/>
    <w:rsid w:val="00E46393"/>
    <w:rsid w:val="00F01903"/>
    <w:rsid w:val="00F71CB2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6B96"/>
  <w15:docId w15:val="{6F86B1AC-2356-4A1E-AA71-E7FDEE55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0F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25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7898</Words>
  <Characters>45023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2021-11-01T08:43:00Z</dcterms:created>
  <dcterms:modified xsi:type="dcterms:W3CDTF">2021-11-05T11:04:00Z</dcterms:modified>
</cp:coreProperties>
</file>